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D4E2CC5" w:rsidR="004A500C" w:rsidRPr="00FF7743" w:rsidRDefault="00017AF5" w:rsidP="00CA2C5C">
            <w:pPr>
              <w:rPr>
                <w:b/>
                <w:iCs/>
              </w:rPr>
            </w:pPr>
            <w:r w:rsidRPr="00FF7743">
              <w:rPr>
                <w:b/>
                <w:iCs/>
              </w:rPr>
              <w:t xml:space="preserve">Baited Remote Underwater Video (BRUV) Analysis </w:t>
            </w:r>
            <w:r w:rsidR="00B71172" w:rsidRPr="00FF7743">
              <w:rPr>
                <w:b/>
                <w:iCs/>
              </w:rPr>
              <w:t xml:space="preserve">of </w:t>
            </w:r>
            <w:proofErr w:type="gramStart"/>
            <w:r w:rsidR="00B71172" w:rsidRPr="00FF7743">
              <w:rPr>
                <w:b/>
                <w:iCs/>
              </w:rPr>
              <w:t>North</w:t>
            </w:r>
            <w:r w:rsidRPr="00FF7743">
              <w:rPr>
                <w:b/>
                <w:iCs/>
              </w:rPr>
              <w:t xml:space="preserve"> West</w:t>
            </w:r>
            <w:proofErr w:type="gramEnd"/>
            <w:r w:rsidRPr="00FF7743">
              <w:rPr>
                <w:b/>
                <w:iCs/>
              </w:rPr>
              <w:t xml:space="preserve"> Jones Bank MCZ </w:t>
            </w:r>
            <w:r w:rsidR="00205AB8" w:rsidRPr="00FF7743">
              <w:rPr>
                <w:b/>
                <w:iCs/>
              </w:rPr>
              <w:t>TC25035</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E21BE32" w:rsidR="004A500C" w:rsidRPr="00FF7743" w:rsidRDefault="00FF7743" w:rsidP="00CA2C5C">
            <w:pPr>
              <w:rPr>
                <w:b/>
                <w:bCs/>
              </w:rPr>
            </w:pPr>
            <w:r w:rsidRPr="00FF7743">
              <w:rPr>
                <w:b/>
                <w:bCs/>
              </w:rPr>
              <w:t xml:space="preserve">Monday 1 September 2025 @ </w:t>
            </w:r>
            <w:r w:rsidR="00AE0EF1" w:rsidRPr="00FF7743">
              <w:rPr>
                <w:b/>
                <w:bCs/>
              </w:rPr>
              <w:t xml:space="preserve">14:00 Hours (UK) </w:t>
            </w:r>
            <w:r w:rsidR="0014096B" w:rsidRPr="00FF7743">
              <w:rPr>
                <w:b/>
                <w:bCs/>
              </w:rPr>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41A8E51" w:rsidR="004A500C" w:rsidRPr="00FF7743" w:rsidRDefault="00FF7743" w:rsidP="00CA2C5C">
            <w:pPr>
              <w:rPr>
                <w:b/>
                <w:bCs/>
                <w:highlight w:val="yellow"/>
              </w:rPr>
            </w:pPr>
            <w:r w:rsidRPr="00FF7743">
              <w:rPr>
                <w:rFonts w:eastAsia="Calibri"/>
                <w:b/>
                <w:bCs/>
                <w:lang w:eastAsia="en-US"/>
              </w:rPr>
              <w:t>C25-0877-2086</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0F80350E" w:rsidR="004A500C" w:rsidRPr="00880CFB" w:rsidRDefault="004A500C" w:rsidP="00CA2C5C">
            <w:r>
              <w:t xml:space="preserve">PLEASE DO NOT SEND </w:t>
            </w:r>
            <w:r w:rsidR="007536AC">
              <w:t>BIDS</w:t>
            </w:r>
            <w:r>
              <w:t xml:space="preserve"> DIRECTLY TO</w:t>
            </w:r>
            <w:r w:rsidR="0062560E">
              <w:t xml:space="preserve"> </w:t>
            </w:r>
            <w:r w:rsidR="00017AF5">
              <w:t>ROSIE CLEWETT, JAMES ALBRECHT</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AFF6E11" w:rsidR="004A500C" w:rsidRPr="00064EBC" w:rsidRDefault="00091D4F" w:rsidP="00CA2C5C">
            <w:r>
              <w:t>6</w:t>
            </w:r>
            <w:r w:rsidR="00FF7743">
              <w:t xml:space="preserve"> </w:t>
            </w:r>
            <w:r>
              <w:t>October 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6580D34" w:rsidR="004A500C" w:rsidRPr="008C3197" w:rsidRDefault="00017AF5" w:rsidP="00CA2C5C">
            <w:r>
              <w:t>30 January 2026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ED6283D" w:rsidR="004A500C" w:rsidRPr="004A5F57" w:rsidRDefault="00D642AA" w:rsidP="004A500C">
      <w:pPr>
        <w:rPr>
          <w:b/>
          <w:i/>
          <w:kern w:val="32"/>
          <w:sz w:val="32"/>
          <w:szCs w:val="32"/>
        </w:rPr>
      </w:pPr>
      <w:r>
        <w:rPr>
          <w:b/>
          <w:kern w:val="32"/>
          <w:sz w:val="32"/>
          <w:szCs w:val="32"/>
        </w:rPr>
        <w:lastRenderedPageBreak/>
        <w:t>Table of Contents</w:t>
      </w:r>
    </w:p>
    <w:sdt>
      <w:sdtPr>
        <w:rPr>
          <w:b/>
          <w:bCs/>
        </w:rPr>
        <w:id w:val="29613614"/>
        <w:docPartObj>
          <w:docPartGallery w:val="Table of Contents"/>
          <w:docPartUnique/>
        </w:docPartObj>
      </w:sdtPr>
      <w:sdtEndPr>
        <w:rPr>
          <w:b w:val="0"/>
          <w:bCs w:val="0"/>
        </w:rPr>
      </w:sdtEndPr>
      <w:sdtContent>
        <w:p w14:paraId="02E50594" w14:textId="08D28494" w:rsidR="004A500C" w:rsidRDefault="004A500C" w:rsidP="004A500C">
          <w:pPr>
            <w:pStyle w:val="BodyText"/>
          </w:pPr>
        </w:p>
        <w:p w14:paraId="4C518049" w14:textId="3E16FCC9" w:rsidR="008751F7"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05366199" w:history="1">
            <w:r w:rsidR="008751F7" w:rsidRPr="0090649D">
              <w:rPr>
                <w:rStyle w:val="Hyperlink"/>
                <w:noProof/>
              </w:rPr>
              <w:t>1.</w:t>
            </w:r>
            <w:r w:rsidR="008751F7">
              <w:rPr>
                <w:rFonts w:asciiTheme="minorHAnsi" w:eastAsiaTheme="minorEastAsia" w:hAnsiTheme="minorHAnsi" w:cstheme="minorBidi"/>
                <w:noProof/>
                <w:kern w:val="2"/>
                <w:sz w:val="24"/>
                <w:szCs w:val="24"/>
                <w14:ligatures w14:val="standardContextual"/>
              </w:rPr>
              <w:tab/>
            </w:r>
            <w:r w:rsidR="008751F7" w:rsidRPr="0090649D">
              <w:rPr>
                <w:rStyle w:val="Hyperlink"/>
                <w:noProof/>
              </w:rPr>
              <w:t>Joint Nature Conservation Committee</w:t>
            </w:r>
            <w:r w:rsidR="008751F7">
              <w:rPr>
                <w:noProof/>
                <w:webHidden/>
              </w:rPr>
              <w:tab/>
            </w:r>
            <w:r w:rsidR="008751F7">
              <w:rPr>
                <w:noProof/>
                <w:webHidden/>
              </w:rPr>
              <w:fldChar w:fldCharType="begin"/>
            </w:r>
            <w:r w:rsidR="008751F7">
              <w:rPr>
                <w:noProof/>
                <w:webHidden/>
              </w:rPr>
              <w:instrText xml:space="preserve"> PAGEREF _Toc205366199 \h </w:instrText>
            </w:r>
            <w:r w:rsidR="008751F7">
              <w:rPr>
                <w:noProof/>
                <w:webHidden/>
              </w:rPr>
            </w:r>
            <w:r w:rsidR="008751F7">
              <w:rPr>
                <w:noProof/>
                <w:webHidden/>
              </w:rPr>
              <w:fldChar w:fldCharType="separate"/>
            </w:r>
            <w:r w:rsidR="008751F7">
              <w:rPr>
                <w:noProof/>
                <w:webHidden/>
              </w:rPr>
              <w:t>3</w:t>
            </w:r>
            <w:r w:rsidR="008751F7">
              <w:rPr>
                <w:noProof/>
                <w:webHidden/>
              </w:rPr>
              <w:fldChar w:fldCharType="end"/>
            </w:r>
          </w:hyperlink>
        </w:p>
        <w:p w14:paraId="6DB35D76" w14:textId="15E5A6C7"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0" w:history="1">
            <w:r w:rsidRPr="0090649D">
              <w:rPr>
                <w:rStyle w:val="Hyperlink"/>
                <w:noProof/>
              </w:rPr>
              <w:t>2.</w:t>
            </w:r>
            <w:r>
              <w:rPr>
                <w:rFonts w:asciiTheme="minorHAnsi" w:eastAsiaTheme="minorEastAsia" w:hAnsiTheme="minorHAnsi" w:cstheme="minorBidi"/>
                <w:noProof/>
                <w:kern w:val="2"/>
                <w:sz w:val="24"/>
                <w:szCs w:val="24"/>
                <w14:ligatures w14:val="standardContextual"/>
              </w:rPr>
              <w:tab/>
            </w:r>
            <w:r w:rsidRPr="0090649D">
              <w:rPr>
                <w:rStyle w:val="Hyperlink"/>
                <w:noProof/>
              </w:rPr>
              <w:t>Project Aims</w:t>
            </w:r>
            <w:r>
              <w:rPr>
                <w:noProof/>
                <w:webHidden/>
              </w:rPr>
              <w:tab/>
            </w:r>
            <w:r>
              <w:rPr>
                <w:noProof/>
                <w:webHidden/>
              </w:rPr>
              <w:fldChar w:fldCharType="begin"/>
            </w:r>
            <w:r>
              <w:rPr>
                <w:noProof/>
                <w:webHidden/>
              </w:rPr>
              <w:instrText xml:space="preserve"> PAGEREF _Toc205366200 \h </w:instrText>
            </w:r>
            <w:r>
              <w:rPr>
                <w:noProof/>
                <w:webHidden/>
              </w:rPr>
            </w:r>
            <w:r>
              <w:rPr>
                <w:noProof/>
                <w:webHidden/>
              </w:rPr>
              <w:fldChar w:fldCharType="separate"/>
            </w:r>
            <w:r>
              <w:rPr>
                <w:noProof/>
                <w:webHidden/>
              </w:rPr>
              <w:t>3</w:t>
            </w:r>
            <w:r>
              <w:rPr>
                <w:noProof/>
                <w:webHidden/>
              </w:rPr>
              <w:fldChar w:fldCharType="end"/>
            </w:r>
          </w:hyperlink>
        </w:p>
        <w:p w14:paraId="15157C1E" w14:textId="63C17580"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1" w:history="1">
            <w:r w:rsidRPr="0090649D">
              <w:rPr>
                <w:rStyle w:val="Hyperlink"/>
                <w:noProof/>
              </w:rPr>
              <w:t>3.</w:t>
            </w:r>
            <w:r>
              <w:rPr>
                <w:rFonts w:asciiTheme="minorHAnsi" w:eastAsiaTheme="minorEastAsia" w:hAnsiTheme="minorHAnsi" w:cstheme="minorBidi"/>
                <w:noProof/>
                <w:kern w:val="2"/>
                <w:sz w:val="24"/>
                <w:szCs w:val="24"/>
                <w14:ligatures w14:val="standardContextual"/>
              </w:rPr>
              <w:tab/>
            </w:r>
            <w:r w:rsidRPr="0090649D">
              <w:rPr>
                <w:rStyle w:val="Hyperlink"/>
                <w:noProof/>
              </w:rPr>
              <w:t>Project Background</w:t>
            </w:r>
            <w:r>
              <w:rPr>
                <w:noProof/>
                <w:webHidden/>
              </w:rPr>
              <w:tab/>
            </w:r>
            <w:r>
              <w:rPr>
                <w:noProof/>
                <w:webHidden/>
              </w:rPr>
              <w:fldChar w:fldCharType="begin"/>
            </w:r>
            <w:r>
              <w:rPr>
                <w:noProof/>
                <w:webHidden/>
              </w:rPr>
              <w:instrText xml:space="preserve"> PAGEREF _Toc205366201 \h </w:instrText>
            </w:r>
            <w:r>
              <w:rPr>
                <w:noProof/>
                <w:webHidden/>
              </w:rPr>
            </w:r>
            <w:r>
              <w:rPr>
                <w:noProof/>
                <w:webHidden/>
              </w:rPr>
              <w:fldChar w:fldCharType="separate"/>
            </w:r>
            <w:r>
              <w:rPr>
                <w:noProof/>
                <w:webHidden/>
              </w:rPr>
              <w:t>3</w:t>
            </w:r>
            <w:r>
              <w:rPr>
                <w:noProof/>
                <w:webHidden/>
              </w:rPr>
              <w:fldChar w:fldCharType="end"/>
            </w:r>
          </w:hyperlink>
        </w:p>
        <w:p w14:paraId="7447554D" w14:textId="290FF652"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2" w:history="1">
            <w:r w:rsidRPr="0090649D">
              <w:rPr>
                <w:rStyle w:val="Hyperlink"/>
                <w:noProof/>
              </w:rPr>
              <w:t>4.</w:t>
            </w:r>
            <w:r>
              <w:rPr>
                <w:rFonts w:asciiTheme="minorHAnsi" w:eastAsiaTheme="minorEastAsia" w:hAnsiTheme="minorHAnsi" w:cstheme="minorBidi"/>
                <w:noProof/>
                <w:kern w:val="2"/>
                <w:sz w:val="24"/>
                <w:szCs w:val="24"/>
                <w14:ligatures w14:val="standardContextual"/>
              </w:rPr>
              <w:tab/>
            </w:r>
            <w:r w:rsidRPr="0090649D">
              <w:rPr>
                <w:rStyle w:val="Hyperlink"/>
                <w:noProof/>
              </w:rPr>
              <w:t>Project Objectives</w:t>
            </w:r>
            <w:r>
              <w:rPr>
                <w:noProof/>
                <w:webHidden/>
              </w:rPr>
              <w:tab/>
            </w:r>
            <w:r>
              <w:rPr>
                <w:noProof/>
                <w:webHidden/>
              </w:rPr>
              <w:fldChar w:fldCharType="begin"/>
            </w:r>
            <w:r>
              <w:rPr>
                <w:noProof/>
                <w:webHidden/>
              </w:rPr>
              <w:instrText xml:space="preserve"> PAGEREF _Toc205366202 \h </w:instrText>
            </w:r>
            <w:r>
              <w:rPr>
                <w:noProof/>
                <w:webHidden/>
              </w:rPr>
            </w:r>
            <w:r>
              <w:rPr>
                <w:noProof/>
                <w:webHidden/>
              </w:rPr>
              <w:fldChar w:fldCharType="separate"/>
            </w:r>
            <w:r>
              <w:rPr>
                <w:noProof/>
                <w:webHidden/>
              </w:rPr>
              <w:t>4</w:t>
            </w:r>
            <w:r>
              <w:rPr>
                <w:noProof/>
                <w:webHidden/>
              </w:rPr>
              <w:fldChar w:fldCharType="end"/>
            </w:r>
          </w:hyperlink>
        </w:p>
        <w:p w14:paraId="6FA052F8" w14:textId="3CFE01EA"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3" w:history="1">
            <w:r w:rsidRPr="0090649D">
              <w:rPr>
                <w:rStyle w:val="Hyperlink"/>
                <w:noProof/>
              </w:rPr>
              <w:t>5.</w:t>
            </w:r>
            <w:r>
              <w:rPr>
                <w:rFonts w:asciiTheme="minorHAnsi" w:eastAsiaTheme="minorEastAsia" w:hAnsiTheme="minorHAnsi" w:cstheme="minorBidi"/>
                <w:noProof/>
                <w:kern w:val="2"/>
                <w:sz w:val="24"/>
                <w:szCs w:val="24"/>
                <w14:ligatures w14:val="standardContextual"/>
              </w:rPr>
              <w:tab/>
            </w:r>
            <w:r w:rsidRPr="0090649D">
              <w:rPr>
                <w:rStyle w:val="Hyperlink"/>
                <w:noProof/>
              </w:rPr>
              <w:t>Project Objectives: Detailed Tasks</w:t>
            </w:r>
            <w:r>
              <w:rPr>
                <w:noProof/>
                <w:webHidden/>
              </w:rPr>
              <w:tab/>
            </w:r>
            <w:r>
              <w:rPr>
                <w:noProof/>
                <w:webHidden/>
              </w:rPr>
              <w:fldChar w:fldCharType="begin"/>
            </w:r>
            <w:r>
              <w:rPr>
                <w:noProof/>
                <w:webHidden/>
              </w:rPr>
              <w:instrText xml:space="preserve"> PAGEREF _Toc205366203 \h </w:instrText>
            </w:r>
            <w:r>
              <w:rPr>
                <w:noProof/>
                <w:webHidden/>
              </w:rPr>
            </w:r>
            <w:r>
              <w:rPr>
                <w:noProof/>
                <w:webHidden/>
              </w:rPr>
              <w:fldChar w:fldCharType="separate"/>
            </w:r>
            <w:r>
              <w:rPr>
                <w:noProof/>
                <w:webHidden/>
              </w:rPr>
              <w:t>4</w:t>
            </w:r>
            <w:r>
              <w:rPr>
                <w:noProof/>
                <w:webHidden/>
              </w:rPr>
              <w:fldChar w:fldCharType="end"/>
            </w:r>
          </w:hyperlink>
        </w:p>
        <w:p w14:paraId="749BF8CA" w14:textId="3EFC1E58"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4" w:history="1">
            <w:r w:rsidRPr="0090649D">
              <w:rPr>
                <w:rStyle w:val="Hyperlink"/>
                <w:noProof/>
              </w:rPr>
              <w:t>6.</w:t>
            </w:r>
            <w:r>
              <w:rPr>
                <w:rFonts w:asciiTheme="minorHAnsi" w:eastAsiaTheme="minorEastAsia" w:hAnsiTheme="minorHAnsi" w:cstheme="minorBidi"/>
                <w:noProof/>
                <w:kern w:val="2"/>
                <w:sz w:val="24"/>
                <w:szCs w:val="24"/>
                <w14:ligatures w14:val="standardContextual"/>
              </w:rPr>
              <w:tab/>
            </w:r>
            <w:r w:rsidRPr="0090649D">
              <w:rPr>
                <w:rStyle w:val="Hyperlink"/>
                <w:noProof/>
              </w:rPr>
              <w:t>Outputs</w:t>
            </w:r>
            <w:r>
              <w:rPr>
                <w:noProof/>
                <w:webHidden/>
              </w:rPr>
              <w:tab/>
            </w:r>
            <w:r>
              <w:rPr>
                <w:noProof/>
                <w:webHidden/>
              </w:rPr>
              <w:fldChar w:fldCharType="begin"/>
            </w:r>
            <w:r>
              <w:rPr>
                <w:noProof/>
                <w:webHidden/>
              </w:rPr>
              <w:instrText xml:space="preserve"> PAGEREF _Toc205366204 \h </w:instrText>
            </w:r>
            <w:r>
              <w:rPr>
                <w:noProof/>
                <w:webHidden/>
              </w:rPr>
            </w:r>
            <w:r>
              <w:rPr>
                <w:noProof/>
                <w:webHidden/>
              </w:rPr>
              <w:fldChar w:fldCharType="separate"/>
            </w:r>
            <w:r>
              <w:rPr>
                <w:noProof/>
                <w:webHidden/>
              </w:rPr>
              <w:t>5</w:t>
            </w:r>
            <w:r>
              <w:rPr>
                <w:noProof/>
                <w:webHidden/>
              </w:rPr>
              <w:fldChar w:fldCharType="end"/>
            </w:r>
          </w:hyperlink>
        </w:p>
        <w:p w14:paraId="1EA45199" w14:textId="48C02D7E"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5" w:history="1">
            <w:r w:rsidRPr="0090649D">
              <w:rPr>
                <w:rStyle w:val="Hyperlink"/>
                <w:noProof/>
              </w:rPr>
              <w:t>7.</w:t>
            </w:r>
            <w:r>
              <w:rPr>
                <w:rFonts w:asciiTheme="minorHAnsi" w:eastAsiaTheme="minorEastAsia" w:hAnsiTheme="minorHAnsi" w:cstheme="minorBidi"/>
                <w:noProof/>
                <w:kern w:val="2"/>
                <w:sz w:val="24"/>
                <w:szCs w:val="24"/>
                <w14:ligatures w14:val="standardContextual"/>
              </w:rPr>
              <w:tab/>
            </w:r>
            <w:r w:rsidRPr="0090649D">
              <w:rPr>
                <w:rStyle w:val="Hyperlink"/>
                <w:noProof/>
              </w:rPr>
              <w:t>Product Specification</w:t>
            </w:r>
            <w:r>
              <w:rPr>
                <w:noProof/>
                <w:webHidden/>
              </w:rPr>
              <w:tab/>
            </w:r>
            <w:r>
              <w:rPr>
                <w:noProof/>
                <w:webHidden/>
              </w:rPr>
              <w:fldChar w:fldCharType="begin"/>
            </w:r>
            <w:r>
              <w:rPr>
                <w:noProof/>
                <w:webHidden/>
              </w:rPr>
              <w:instrText xml:space="preserve"> PAGEREF _Toc205366205 \h </w:instrText>
            </w:r>
            <w:r>
              <w:rPr>
                <w:noProof/>
                <w:webHidden/>
              </w:rPr>
            </w:r>
            <w:r>
              <w:rPr>
                <w:noProof/>
                <w:webHidden/>
              </w:rPr>
              <w:fldChar w:fldCharType="separate"/>
            </w:r>
            <w:r>
              <w:rPr>
                <w:noProof/>
                <w:webHidden/>
              </w:rPr>
              <w:t>5</w:t>
            </w:r>
            <w:r>
              <w:rPr>
                <w:noProof/>
                <w:webHidden/>
              </w:rPr>
              <w:fldChar w:fldCharType="end"/>
            </w:r>
          </w:hyperlink>
        </w:p>
        <w:p w14:paraId="20DB29EF" w14:textId="3E83DCF7"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6" w:history="1">
            <w:r w:rsidRPr="0090649D">
              <w:rPr>
                <w:rStyle w:val="Hyperlink"/>
                <w:noProof/>
              </w:rPr>
              <w:t>8.</w:t>
            </w:r>
            <w:r>
              <w:rPr>
                <w:rFonts w:asciiTheme="minorHAnsi" w:eastAsiaTheme="minorEastAsia" w:hAnsiTheme="minorHAnsi" w:cstheme="minorBidi"/>
                <w:noProof/>
                <w:kern w:val="2"/>
                <w:sz w:val="24"/>
                <w:szCs w:val="24"/>
                <w14:ligatures w14:val="standardContextual"/>
              </w:rPr>
              <w:tab/>
            </w:r>
            <w:r w:rsidRPr="0090649D">
              <w:rPr>
                <w:rStyle w:val="Hyperlink"/>
                <w:noProof/>
              </w:rPr>
              <w:t>Dissemination</w:t>
            </w:r>
            <w:r>
              <w:rPr>
                <w:noProof/>
                <w:webHidden/>
              </w:rPr>
              <w:tab/>
            </w:r>
            <w:r>
              <w:rPr>
                <w:noProof/>
                <w:webHidden/>
              </w:rPr>
              <w:fldChar w:fldCharType="begin"/>
            </w:r>
            <w:r>
              <w:rPr>
                <w:noProof/>
                <w:webHidden/>
              </w:rPr>
              <w:instrText xml:space="preserve"> PAGEREF _Toc205366206 \h </w:instrText>
            </w:r>
            <w:r>
              <w:rPr>
                <w:noProof/>
                <w:webHidden/>
              </w:rPr>
            </w:r>
            <w:r>
              <w:rPr>
                <w:noProof/>
                <w:webHidden/>
              </w:rPr>
              <w:fldChar w:fldCharType="separate"/>
            </w:r>
            <w:r>
              <w:rPr>
                <w:noProof/>
                <w:webHidden/>
              </w:rPr>
              <w:t>6</w:t>
            </w:r>
            <w:r>
              <w:rPr>
                <w:noProof/>
                <w:webHidden/>
              </w:rPr>
              <w:fldChar w:fldCharType="end"/>
            </w:r>
          </w:hyperlink>
        </w:p>
        <w:p w14:paraId="12E47704" w14:textId="772CAA42" w:rsidR="008751F7" w:rsidRDefault="008751F7">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5366207" w:history="1">
            <w:r w:rsidRPr="0090649D">
              <w:rPr>
                <w:rStyle w:val="Hyperlink"/>
                <w:noProof/>
              </w:rPr>
              <w:t>9.</w:t>
            </w:r>
            <w:r>
              <w:rPr>
                <w:rFonts w:asciiTheme="minorHAnsi" w:eastAsiaTheme="minorEastAsia" w:hAnsiTheme="minorHAnsi" w:cstheme="minorBidi"/>
                <w:noProof/>
                <w:kern w:val="2"/>
                <w:sz w:val="24"/>
                <w:szCs w:val="24"/>
                <w14:ligatures w14:val="standardContextual"/>
              </w:rPr>
              <w:tab/>
            </w:r>
            <w:r w:rsidRPr="0090649D">
              <w:rPr>
                <w:rStyle w:val="Hyperlink"/>
                <w:noProof/>
              </w:rPr>
              <w:t>Timescale</w:t>
            </w:r>
            <w:r>
              <w:rPr>
                <w:noProof/>
                <w:webHidden/>
              </w:rPr>
              <w:tab/>
            </w:r>
            <w:r>
              <w:rPr>
                <w:noProof/>
                <w:webHidden/>
              </w:rPr>
              <w:fldChar w:fldCharType="begin"/>
            </w:r>
            <w:r>
              <w:rPr>
                <w:noProof/>
                <w:webHidden/>
              </w:rPr>
              <w:instrText xml:space="preserve"> PAGEREF _Toc205366207 \h </w:instrText>
            </w:r>
            <w:r>
              <w:rPr>
                <w:noProof/>
                <w:webHidden/>
              </w:rPr>
            </w:r>
            <w:r>
              <w:rPr>
                <w:noProof/>
                <w:webHidden/>
              </w:rPr>
              <w:fldChar w:fldCharType="separate"/>
            </w:r>
            <w:r>
              <w:rPr>
                <w:noProof/>
                <w:webHidden/>
              </w:rPr>
              <w:t>6</w:t>
            </w:r>
            <w:r>
              <w:rPr>
                <w:noProof/>
                <w:webHidden/>
              </w:rPr>
              <w:fldChar w:fldCharType="end"/>
            </w:r>
          </w:hyperlink>
        </w:p>
        <w:p w14:paraId="61B688FA" w14:textId="38C1D09D"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08" w:history="1">
            <w:r w:rsidRPr="0090649D">
              <w:rPr>
                <w:rStyle w:val="Hyperlink"/>
                <w:noProof/>
              </w:rPr>
              <w:t>10.</w:t>
            </w:r>
            <w:r>
              <w:rPr>
                <w:rFonts w:asciiTheme="minorHAnsi" w:eastAsiaTheme="minorEastAsia" w:hAnsiTheme="minorHAnsi" w:cstheme="minorBidi"/>
                <w:noProof/>
                <w:kern w:val="2"/>
                <w:sz w:val="24"/>
                <w:szCs w:val="24"/>
                <w14:ligatures w14:val="standardContextual"/>
              </w:rPr>
              <w:tab/>
            </w:r>
            <w:r w:rsidRPr="0090649D">
              <w:rPr>
                <w:rStyle w:val="Hyperlink"/>
                <w:noProof/>
              </w:rPr>
              <w:t>Health and Safety</w:t>
            </w:r>
            <w:r>
              <w:rPr>
                <w:noProof/>
                <w:webHidden/>
              </w:rPr>
              <w:tab/>
            </w:r>
            <w:r>
              <w:rPr>
                <w:noProof/>
                <w:webHidden/>
              </w:rPr>
              <w:fldChar w:fldCharType="begin"/>
            </w:r>
            <w:r>
              <w:rPr>
                <w:noProof/>
                <w:webHidden/>
              </w:rPr>
              <w:instrText xml:space="preserve"> PAGEREF _Toc205366208 \h </w:instrText>
            </w:r>
            <w:r>
              <w:rPr>
                <w:noProof/>
                <w:webHidden/>
              </w:rPr>
            </w:r>
            <w:r>
              <w:rPr>
                <w:noProof/>
                <w:webHidden/>
              </w:rPr>
              <w:fldChar w:fldCharType="separate"/>
            </w:r>
            <w:r>
              <w:rPr>
                <w:noProof/>
                <w:webHidden/>
              </w:rPr>
              <w:t>6</w:t>
            </w:r>
            <w:r>
              <w:rPr>
                <w:noProof/>
                <w:webHidden/>
              </w:rPr>
              <w:fldChar w:fldCharType="end"/>
            </w:r>
          </w:hyperlink>
        </w:p>
        <w:p w14:paraId="32B1C553" w14:textId="35EB6155"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09" w:history="1">
            <w:r w:rsidRPr="0090649D">
              <w:rPr>
                <w:rStyle w:val="Hyperlink"/>
                <w:noProof/>
              </w:rPr>
              <w:t>11.</w:t>
            </w:r>
            <w:r>
              <w:rPr>
                <w:rFonts w:asciiTheme="minorHAnsi" w:eastAsiaTheme="minorEastAsia" w:hAnsiTheme="minorHAnsi" w:cstheme="minorBidi"/>
                <w:noProof/>
                <w:kern w:val="2"/>
                <w:sz w:val="24"/>
                <w:szCs w:val="24"/>
                <w14:ligatures w14:val="standardContextual"/>
              </w:rPr>
              <w:tab/>
            </w:r>
            <w:r w:rsidRPr="0090649D">
              <w:rPr>
                <w:rStyle w:val="Hyperlink"/>
                <w:noProof/>
              </w:rPr>
              <w:t>Project Management</w:t>
            </w:r>
            <w:r>
              <w:rPr>
                <w:noProof/>
                <w:webHidden/>
              </w:rPr>
              <w:tab/>
            </w:r>
            <w:r>
              <w:rPr>
                <w:noProof/>
                <w:webHidden/>
              </w:rPr>
              <w:fldChar w:fldCharType="begin"/>
            </w:r>
            <w:r>
              <w:rPr>
                <w:noProof/>
                <w:webHidden/>
              </w:rPr>
              <w:instrText xml:space="preserve"> PAGEREF _Toc205366209 \h </w:instrText>
            </w:r>
            <w:r>
              <w:rPr>
                <w:noProof/>
                <w:webHidden/>
              </w:rPr>
            </w:r>
            <w:r>
              <w:rPr>
                <w:noProof/>
                <w:webHidden/>
              </w:rPr>
              <w:fldChar w:fldCharType="separate"/>
            </w:r>
            <w:r>
              <w:rPr>
                <w:noProof/>
                <w:webHidden/>
              </w:rPr>
              <w:t>7</w:t>
            </w:r>
            <w:r>
              <w:rPr>
                <w:noProof/>
                <w:webHidden/>
              </w:rPr>
              <w:fldChar w:fldCharType="end"/>
            </w:r>
          </w:hyperlink>
        </w:p>
        <w:p w14:paraId="68EBC735" w14:textId="36F6BBA0"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10" w:history="1">
            <w:r w:rsidRPr="0090649D">
              <w:rPr>
                <w:rStyle w:val="Hyperlink"/>
                <w:noProof/>
              </w:rPr>
              <w:t>12.</w:t>
            </w:r>
            <w:r>
              <w:rPr>
                <w:rFonts w:asciiTheme="minorHAnsi" w:eastAsiaTheme="minorEastAsia" w:hAnsiTheme="minorHAnsi" w:cstheme="minorBidi"/>
                <w:noProof/>
                <w:kern w:val="2"/>
                <w:sz w:val="24"/>
                <w:szCs w:val="24"/>
                <w14:ligatures w14:val="standardContextual"/>
              </w:rPr>
              <w:tab/>
            </w:r>
            <w:r w:rsidRPr="0090649D">
              <w:rPr>
                <w:rStyle w:val="Hyperlink"/>
                <w:noProof/>
              </w:rPr>
              <w:t>Instructions for Bid Submission</w:t>
            </w:r>
            <w:r>
              <w:rPr>
                <w:noProof/>
                <w:webHidden/>
              </w:rPr>
              <w:tab/>
            </w:r>
            <w:r>
              <w:rPr>
                <w:noProof/>
                <w:webHidden/>
              </w:rPr>
              <w:fldChar w:fldCharType="begin"/>
            </w:r>
            <w:r>
              <w:rPr>
                <w:noProof/>
                <w:webHidden/>
              </w:rPr>
              <w:instrText xml:space="preserve"> PAGEREF _Toc205366210 \h </w:instrText>
            </w:r>
            <w:r>
              <w:rPr>
                <w:noProof/>
                <w:webHidden/>
              </w:rPr>
            </w:r>
            <w:r>
              <w:rPr>
                <w:noProof/>
                <w:webHidden/>
              </w:rPr>
              <w:fldChar w:fldCharType="separate"/>
            </w:r>
            <w:r>
              <w:rPr>
                <w:noProof/>
                <w:webHidden/>
              </w:rPr>
              <w:t>7</w:t>
            </w:r>
            <w:r>
              <w:rPr>
                <w:noProof/>
                <w:webHidden/>
              </w:rPr>
              <w:fldChar w:fldCharType="end"/>
            </w:r>
          </w:hyperlink>
        </w:p>
        <w:p w14:paraId="38463617" w14:textId="436192C4"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11" w:history="1">
            <w:r w:rsidRPr="0090649D">
              <w:rPr>
                <w:rStyle w:val="Hyperlink"/>
                <w:noProof/>
              </w:rPr>
              <w:t>13.</w:t>
            </w:r>
            <w:r>
              <w:rPr>
                <w:rFonts w:asciiTheme="minorHAnsi" w:eastAsiaTheme="minorEastAsia" w:hAnsiTheme="minorHAnsi" w:cstheme="minorBidi"/>
                <w:noProof/>
                <w:kern w:val="2"/>
                <w:sz w:val="24"/>
                <w:szCs w:val="24"/>
                <w14:ligatures w14:val="standardContextual"/>
              </w:rPr>
              <w:tab/>
            </w:r>
            <w:r w:rsidRPr="0090649D">
              <w:rPr>
                <w:rStyle w:val="Hyperlink"/>
                <w:noProof/>
              </w:rPr>
              <w:t>Evaluation Criteria</w:t>
            </w:r>
            <w:r>
              <w:rPr>
                <w:noProof/>
                <w:webHidden/>
              </w:rPr>
              <w:tab/>
            </w:r>
            <w:r>
              <w:rPr>
                <w:noProof/>
                <w:webHidden/>
              </w:rPr>
              <w:fldChar w:fldCharType="begin"/>
            </w:r>
            <w:r>
              <w:rPr>
                <w:noProof/>
                <w:webHidden/>
              </w:rPr>
              <w:instrText xml:space="preserve"> PAGEREF _Toc205366211 \h </w:instrText>
            </w:r>
            <w:r>
              <w:rPr>
                <w:noProof/>
                <w:webHidden/>
              </w:rPr>
            </w:r>
            <w:r>
              <w:rPr>
                <w:noProof/>
                <w:webHidden/>
              </w:rPr>
              <w:fldChar w:fldCharType="separate"/>
            </w:r>
            <w:r>
              <w:rPr>
                <w:noProof/>
                <w:webHidden/>
              </w:rPr>
              <w:t>9</w:t>
            </w:r>
            <w:r>
              <w:rPr>
                <w:noProof/>
                <w:webHidden/>
              </w:rPr>
              <w:fldChar w:fldCharType="end"/>
            </w:r>
          </w:hyperlink>
        </w:p>
        <w:p w14:paraId="7895D12A" w14:textId="1AFEDD28"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12" w:history="1">
            <w:r w:rsidRPr="0090649D">
              <w:rPr>
                <w:rStyle w:val="Hyperlink"/>
                <w:noProof/>
              </w:rPr>
              <w:t>14.</w:t>
            </w:r>
            <w:r>
              <w:rPr>
                <w:rFonts w:asciiTheme="minorHAnsi" w:eastAsiaTheme="minorEastAsia" w:hAnsiTheme="minorHAnsi" w:cstheme="minorBidi"/>
                <w:noProof/>
                <w:kern w:val="2"/>
                <w:sz w:val="24"/>
                <w:szCs w:val="24"/>
                <w14:ligatures w14:val="standardContextual"/>
              </w:rPr>
              <w:tab/>
            </w:r>
            <w:r w:rsidRPr="0090649D">
              <w:rPr>
                <w:rStyle w:val="Hyperlink"/>
                <w:noProof/>
              </w:rPr>
              <w:t>Payment</w:t>
            </w:r>
            <w:r>
              <w:rPr>
                <w:noProof/>
                <w:webHidden/>
              </w:rPr>
              <w:tab/>
            </w:r>
            <w:r>
              <w:rPr>
                <w:noProof/>
                <w:webHidden/>
              </w:rPr>
              <w:fldChar w:fldCharType="begin"/>
            </w:r>
            <w:r>
              <w:rPr>
                <w:noProof/>
                <w:webHidden/>
              </w:rPr>
              <w:instrText xml:space="preserve"> PAGEREF _Toc205366212 \h </w:instrText>
            </w:r>
            <w:r>
              <w:rPr>
                <w:noProof/>
                <w:webHidden/>
              </w:rPr>
            </w:r>
            <w:r>
              <w:rPr>
                <w:noProof/>
                <w:webHidden/>
              </w:rPr>
              <w:fldChar w:fldCharType="separate"/>
            </w:r>
            <w:r>
              <w:rPr>
                <w:noProof/>
                <w:webHidden/>
              </w:rPr>
              <w:t>10</w:t>
            </w:r>
            <w:r>
              <w:rPr>
                <w:noProof/>
                <w:webHidden/>
              </w:rPr>
              <w:fldChar w:fldCharType="end"/>
            </w:r>
          </w:hyperlink>
        </w:p>
        <w:p w14:paraId="26863D08" w14:textId="75A50C1A"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13" w:history="1">
            <w:r w:rsidRPr="0090649D">
              <w:rPr>
                <w:rStyle w:val="Hyperlink"/>
                <w:noProof/>
              </w:rPr>
              <w:t>15.</w:t>
            </w:r>
            <w:r>
              <w:rPr>
                <w:rFonts w:asciiTheme="minorHAnsi" w:eastAsiaTheme="minorEastAsia" w:hAnsiTheme="minorHAnsi" w:cstheme="minorBidi"/>
                <w:noProof/>
                <w:kern w:val="2"/>
                <w:sz w:val="24"/>
                <w:szCs w:val="24"/>
                <w14:ligatures w14:val="standardContextual"/>
              </w:rPr>
              <w:tab/>
            </w:r>
            <w:r w:rsidRPr="0090649D">
              <w:rPr>
                <w:rStyle w:val="Hyperlink"/>
                <w:noProof/>
              </w:rPr>
              <w:t>Additional Requirements</w:t>
            </w:r>
            <w:r>
              <w:rPr>
                <w:noProof/>
                <w:webHidden/>
              </w:rPr>
              <w:tab/>
            </w:r>
            <w:r>
              <w:rPr>
                <w:noProof/>
                <w:webHidden/>
              </w:rPr>
              <w:fldChar w:fldCharType="begin"/>
            </w:r>
            <w:r>
              <w:rPr>
                <w:noProof/>
                <w:webHidden/>
              </w:rPr>
              <w:instrText xml:space="preserve"> PAGEREF _Toc205366213 \h </w:instrText>
            </w:r>
            <w:r>
              <w:rPr>
                <w:noProof/>
                <w:webHidden/>
              </w:rPr>
            </w:r>
            <w:r>
              <w:rPr>
                <w:noProof/>
                <w:webHidden/>
              </w:rPr>
              <w:fldChar w:fldCharType="separate"/>
            </w:r>
            <w:r>
              <w:rPr>
                <w:noProof/>
                <w:webHidden/>
              </w:rPr>
              <w:t>10</w:t>
            </w:r>
            <w:r>
              <w:rPr>
                <w:noProof/>
                <w:webHidden/>
              </w:rPr>
              <w:fldChar w:fldCharType="end"/>
            </w:r>
          </w:hyperlink>
        </w:p>
        <w:p w14:paraId="06E030A7" w14:textId="1E3AD4BF" w:rsidR="008751F7" w:rsidRDefault="008751F7">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5366214" w:history="1">
            <w:r w:rsidRPr="0090649D">
              <w:rPr>
                <w:rStyle w:val="Hyperlink"/>
                <w:noProof/>
              </w:rPr>
              <w:t>16.</w:t>
            </w:r>
            <w:r>
              <w:rPr>
                <w:rFonts w:asciiTheme="minorHAnsi" w:eastAsiaTheme="minorEastAsia" w:hAnsiTheme="minorHAnsi" w:cstheme="minorBidi"/>
                <w:noProof/>
                <w:kern w:val="2"/>
                <w:sz w:val="24"/>
                <w:szCs w:val="24"/>
                <w14:ligatures w14:val="standardContextual"/>
              </w:rPr>
              <w:tab/>
            </w:r>
            <w:r w:rsidRPr="0090649D">
              <w:rPr>
                <w:rStyle w:val="Hyperlink"/>
                <w:noProof/>
              </w:rPr>
              <w:t>Procurement Timetable (which may be subject to change)</w:t>
            </w:r>
            <w:r>
              <w:rPr>
                <w:noProof/>
                <w:webHidden/>
              </w:rPr>
              <w:tab/>
            </w:r>
            <w:r>
              <w:rPr>
                <w:noProof/>
                <w:webHidden/>
              </w:rPr>
              <w:fldChar w:fldCharType="begin"/>
            </w:r>
            <w:r>
              <w:rPr>
                <w:noProof/>
                <w:webHidden/>
              </w:rPr>
              <w:instrText xml:space="preserve"> PAGEREF _Toc205366214 \h </w:instrText>
            </w:r>
            <w:r>
              <w:rPr>
                <w:noProof/>
                <w:webHidden/>
              </w:rPr>
            </w:r>
            <w:r>
              <w:rPr>
                <w:noProof/>
                <w:webHidden/>
              </w:rPr>
              <w:fldChar w:fldCharType="separate"/>
            </w:r>
            <w:r>
              <w:rPr>
                <w:noProof/>
                <w:webHidden/>
              </w:rPr>
              <w:t>10</w:t>
            </w:r>
            <w:r>
              <w:rPr>
                <w:noProof/>
                <w:webHidden/>
              </w:rPr>
              <w:fldChar w:fldCharType="end"/>
            </w:r>
          </w:hyperlink>
        </w:p>
        <w:p w14:paraId="4E33B5D8" w14:textId="61B73ADA"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205366199"/>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205366200"/>
      <w:r w:rsidR="004A500C">
        <w:t>Project Aims</w:t>
      </w:r>
      <w:bookmarkEnd w:id="10"/>
      <w:bookmarkEnd w:id="11"/>
      <w:bookmarkEnd w:id="12"/>
    </w:p>
    <w:p w14:paraId="347DFDF6" w14:textId="603275A0" w:rsidR="00314398" w:rsidRDefault="00314398" w:rsidP="00017AF5">
      <w:r>
        <w:t xml:space="preserve">JNCC is undertaking an offshore survey to collect data to assist in monitoring the </w:t>
      </w:r>
      <w:r w:rsidRPr="003B2978">
        <w:t xml:space="preserve">effectiveness of </w:t>
      </w:r>
      <w:hyperlink r:id="rId13" w:history="1">
        <w:r w:rsidRPr="00314398">
          <w:rPr>
            <w:rStyle w:val="Hyperlink"/>
          </w:rPr>
          <w:t>proposed fisheries management measures</w:t>
        </w:r>
      </w:hyperlink>
      <w:r w:rsidRPr="00901C97">
        <w:t xml:space="preserve"> covering 42 English M</w:t>
      </w:r>
      <w:r>
        <w:t>arine Protected Areas (MPAs) including</w:t>
      </w:r>
      <w:r w:rsidRPr="00901C97">
        <w:t xml:space="preserve"> </w:t>
      </w:r>
      <w:r w:rsidRPr="009D45B2">
        <w:t xml:space="preserve">North-West of Jones Bank </w:t>
      </w:r>
      <w:r>
        <w:t xml:space="preserve">(NWJB) </w:t>
      </w:r>
      <w:r w:rsidRPr="009D45B2">
        <w:t>M</w:t>
      </w:r>
      <w:r>
        <w:t xml:space="preserve">arine </w:t>
      </w:r>
      <w:r w:rsidRPr="009D45B2">
        <w:t>C</w:t>
      </w:r>
      <w:r>
        <w:t xml:space="preserve">onservation </w:t>
      </w:r>
      <w:r w:rsidRPr="009D45B2">
        <w:t>Z</w:t>
      </w:r>
      <w:r>
        <w:t>one (MCZ). This survey will have a s</w:t>
      </w:r>
      <w:r w:rsidRPr="003B2978">
        <w:t>pecific focus on understand</w:t>
      </w:r>
      <w:r>
        <w:t>ing</w:t>
      </w:r>
      <w:r w:rsidRPr="003B2978">
        <w:t xml:space="preserve"> how soft sediment communities respond to human induced pressures and what recovery from abrasion looks like in these habitats. </w:t>
      </w:r>
    </w:p>
    <w:p w14:paraId="00E21E26" w14:textId="1F6079CF" w:rsidR="00017AF5" w:rsidRPr="00017AF5" w:rsidRDefault="00017AF5" w:rsidP="00017AF5">
      <w:r w:rsidRPr="00017AF5">
        <w:t xml:space="preserve">JNCC wishes to commission a contract to undertake </w:t>
      </w:r>
      <w:r w:rsidR="000369F7">
        <w:t>an</w:t>
      </w:r>
      <w:r w:rsidRPr="00017AF5">
        <w:t xml:space="preserve"> analysis</w:t>
      </w:r>
      <w:r>
        <w:t xml:space="preserve"> </w:t>
      </w:r>
      <w:r w:rsidRPr="00017AF5">
        <w:t xml:space="preserve">of </w:t>
      </w:r>
      <w:r>
        <w:t xml:space="preserve">demersal taxa present in Baited Remote Underwater Video (BRUV) </w:t>
      </w:r>
      <w:r w:rsidR="00235416">
        <w:t>footage</w:t>
      </w:r>
      <w:r w:rsidRPr="00017AF5">
        <w:t xml:space="preserve"> to be collected on the </w:t>
      </w:r>
      <w:r w:rsidR="00F53CA4" w:rsidRPr="00F53CA4">
        <w:t>TC25035</w:t>
      </w:r>
      <w:r w:rsidR="00091D4F">
        <w:t xml:space="preserve"> </w:t>
      </w:r>
      <w:r w:rsidRPr="00017AF5">
        <w:t>survey</w:t>
      </w:r>
      <w:r w:rsidR="00D3683E">
        <w:t xml:space="preserve"> of North-West of Jones Bank MCZ</w:t>
      </w:r>
      <w:r w:rsidRPr="00017AF5">
        <w:t xml:space="preserve">. </w:t>
      </w:r>
      <w:r w:rsidR="003E2E43">
        <w:t xml:space="preserve">Between </w:t>
      </w:r>
      <w:r w:rsidR="00091D4F">
        <w:t>24</w:t>
      </w:r>
      <w:r w:rsidR="003E2E43">
        <w:t xml:space="preserve"> and </w:t>
      </w:r>
      <w:r w:rsidR="00091D4F">
        <w:t>30</w:t>
      </w:r>
      <w:r w:rsidR="0040501B">
        <w:t xml:space="preserve"> </w:t>
      </w:r>
      <w:r w:rsidR="002B4535">
        <w:t>BRUV deployments</w:t>
      </w:r>
      <w:r w:rsidR="00235416">
        <w:t xml:space="preserve"> of </w:t>
      </w:r>
      <w:r w:rsidR="003E2E43">
        <w:t>approximately 60 minutes</w:t>
      </w:r>
      <w:r w:rsidR="00235416">
        <w:t xml:space="preserve"> </w:t>
      </w:r>
      <w:r w:rsidRPr="00017AF5">
        <w:t xml:space="preserve">are planned within </w:t>
      </w:r>
      <w:r w:rsidR="003E2E43">
        <w:t>the</w:t>
      </w:r>
      <w:r w:rsidR="000369F7">
        <w:t xml:space="preserve"> survey </w:t>
      </w:r>
      <w:r w:rsidRPr="00017AF5">
        <w:t>area both inside and surrounding the</w:t>
      </w:r>
      <w:r w:rsidR="000369F7">
        <w:t xml:space="preserve"> MCZ</w:t>
      </w:r>
      <w:r w:rsidR="00235416">
        <w:t>.</w:t>
      </w:r>
    </w:p>
    <w:p w14:paraId="6C5F5A76" w14:textId="77777777" w:rsidR="004A500C" w:rsidRDefault="004A500C" w:rsidP="004A500C">
      <w:pPr>
        <w:pStyle w:val="Heading2"/>
      </w:pPr>
      <w:bookmarkStart w:id="13" w:name="_Toc368410318"/>
      <w:bookmarkStart w:id="14" w:name="_Toc205366201"/>
      <w:r>
        <w:t>Project</w:t>
      </w:r>
      <w:bookmarkEnd w:id="13"/>
      <w:r>
        <w:t xml:space="preserve"> Background</w:t>
      </w:r>
      <w:bookmarkStart w:id="15" w:name="_Toc368410319"/>
      <w:bookmarkEnd w:id="14"/>
    </w:p>
    <w:p w14:paraId="6036C3E7" w14:textId="06538E24" w:rsidR="005A6B77" w:rsidRDefault="00830AF4" w:rsidP="00830AF4">
      <w:pPr>
        <w:rPr>
          <w:b/>
          <w:bCs/>
        </w:rPr>
      </w:pPr>
      <w:r w:rsidRPr="00830AF4">
        <w:t xml:space="preserve">The </w:t>
      </w:r>
      <w:r w:rsidR="00205AB8" w:rsidRPr="00205AB8">
        <w:t>TC25035</w:t>
      </w:r>
      <w:r w:rsidRPr="00830AF4">
        <w:t xml:space="preserve"> survey will depart from Cork on 9 September 2025 and return on 25 September 2025. </w:t>
      </w:r>
      <w:r w:rsidR="0040501B">
        <w:t>F</w:t>
      </w:r>
      <w:r w:rsidR="00205AB8">
        <w:t>our</w:t>
      </w:r>
      <w:r w:rsidRPr="00830AF4">
        <w:t xml:space="preserve">teen days of sampling will be carried out as part of the </w:t>
      </w:r>
      <w:r>
        <w:t>survey</w:t>
      </w:r>
      <w:r w:rsidRPr="00830AF4">
        <w:t xml:space="preserve">, focusing on data collection to support the assessment of potential fisheries management measures. </w:t>
      </w:r>
      <w:bookmarkStart w:id="16" w:name="_Hlk203646619"/>
      <w:r w:rsidR="005A6B77" w:rsidRPr="005A6B77">
        <w:t>The survey will collect data to support the monitoring of how reduced fishing pressure affects the recovery of subtidal mud habitats, as well as sea-pen and burrowing megafauna communities.</w:t>
      </w:r>
    </w:p>
    <w:bookmarkEnd w:id="16"/>
    <w:p w14:paraId="01C87F07" w14:textId="4F328575" w:rsidR="00830AF4" w:rsidRPr="00830AF4" w:rsidRDefault="00830AF4" w:rsidP="00830AF4">
      <w:pPr>
        <w:rPr>
          <w:u w:val="single"/>
        </w:rPr>
      </w:pPr>
      <w:r w:rsidRPr="00830AF4">
        <w:rPr>
          <w:rFonts w:eastAsia="Arial"/>
        </w:rPr>
        <w:t>North-West of Jones Bank MCZ is situated approximately 165 km offshore from the South-West of England. The site covers 399.14 km</w:t>
      </w:r>
      <w:r w:rsidRPr="00830AF4">
        <w:rPr>
          <w:rFonts w:eastAsia="Arial"/>
          <w:vertAlign w:val="superscript"/>
        </w:rPr>
        <w:t>2</w:t>
      </w:r>
      <w:r w:rsidRPr="00830AF4">
        <w:rPr>
          <w:rFonts w:eastAsia="Arial"/>
        </w:rPr>
        <w:t xml:space="preserve"> of continental shelf, and it contributes one of the largest areas of subtidal mud to the MPA network of all designated MCZs. </w:t>
      </w:r>
      <w:r w:rsidRPr="00830AF4">
        <w:t xml:space="preserve">For more information regarding NWJB MCZ please see </w:t>
      </w:r>
      <w:hyperlink r:id="rId14" w:history="1">
        <w:r w:rsidRPr="00830AF4">
          <w:rPr>
            <w:rStyle w:val="Hyperlink"/>
          </w:rPr>
          <w:t>https://jncc.gov.uk/our-work/north-west-of-jones-bank-mpa/</w:t>
        </w:r>
      </w:hyperlink>
      <w:r w:rsidRPr="00830AF4">
        <w:rPr>
          <w:u w:val="single"/>
        </w:rPr>
        <w:t xml:space="preserve">. </w:t>
      </w:r>
    </w:p>
    <w:p w14:paraId="19F2F63E" w14:textId="77777777" w:rsidR="00830AF4" w:rsidRPr="00830AF4" w:rsidRDefault="00830AF4" w:rsidP="00830AF4"/>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205366202"/>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p>
    <w:p w14:paraId="23231C72" w14:textId="0EC58B04" w:rsidR="004A500C" w:rsidRPr="00F242ED" w:rsidRDefault="004A500C" w:rsidP="004A500C">
      <w:pPr>
        <w:keepNext/>
      </w:pPr>
      <w:r w:rsidRPr="00F242ED">
        <w:t>To meet the overall aim</w:t>
      </w:r>
      <w:r w:rsidR="007E3F36" w:rsidRPr="00F242ED">
        <w:t>s</w:t>
      </w:r>
      <w:r w:rsidRPr="00F242ED">
        <w:t xml:space="preserve"> of this project (Section </w:t>
      </w:r>
      <w:r w:rsidR="00775022" w:rsidRPr="00F242ED">
        <w:fldChar w:fldCharType="begin"/>
      </w:r>
      <w:r w:rsidRPr="00F242ED">
        <w:instrText xml:space="preserve"> REF _Ref369851877 \r \h </w:instrText>
      </w:r>
      <w:r w:rsidR="00F242ED" w:rsidRPr="00F242ED">
        <w:instrText xml:space="preserve"> \* MERGEFORMAT </w:instrText>
      </w:r>
      <w:r w:rsidR="00775022" w:rsidRPr="00F242ED">
        <w:fldChar w:fldCharType="separate"/>
      </w:r>
      <w:r w:rsidR="00F67817" w:rsidRPr="00F242ED">
        <w:t>2</w:t>
      </w:r>
      <w:r w:rsidR="00775022" w:rsidRPr="00F242ED">
        <w:fldChar w:fldCharType="end"/>
      </w:r>
      <w:r w:rsidRPr="00F242ED">
        <w:t xml:space="preserve">), the </w:t>
      </w:r>
      <w:r w:rsidR="0040501B">
        <w:t>sub-</w:t>
      </w:r>
      <w:r w:rsidRPr="00F242ED">
        <w:t xml:space="preserve">objectives </w:t>
      </w:r>
      <w:r w:rsidR="00F242ED">
        <w:t xml:space="preserve">and </w:t>
      </w:r>
      <w:r w:rsidR="0040501B">
        <w:t xml:space="preserve">their respective </w:t>
      </w:r>
      <w:r w:rsidR="00F242ED">
        <w:t xml:space="preserve">null hypotheses </w:t>
      </w:r>
      <w:r w:rsidRPr="00F242ED">
        <w:t>are</w:t>
      </w:r>
      <w:r w:rsidR="00F242ED">
        <w:t xml:space="preserve"> listed below</w:t>
      </w:r>
      <w:r w:rsidRPr="00F242ED">
        <w:t xml:space="preserve">: </w:t>
      </w:r>
    </w:p>
    <w:p w14:paraId="07FFF407" w14:textId="1F21419A" w:rsidR="00F242ED" w:rsidRPr="00F242ED" w:rsidRDefault="006462D1" w:rsidP="00F242ED">
      <w:pPr>
        <w:pStyle w:val="HeadingNolevel"/>
        <w:ind w:left="360"/>
        <w:rPr>
          <w:rFonts w:eastAsiaTheme="minorEastAsia"/>
          <w:b w:val="0"/>
          <w:bCs/>
          <w:sz w:val="22"/>
          <w:szCs w:val="22"/>
        </w:rPr>
      </w:pPr>
      <w:r w:rsidRPr="00F242ED">
        <w:rPr>
          <w:rFonts w:eastAsiaTheme="minorEastAsia"/>
          <w:sz w:val="22"/>
          <w:szCs w:val="22"/>
        </w:rPr>
        <w:t>Sub</w:t>
      </w:r>
      <w:r w:rsidR="00F242ED">
        <w:rPr>
          <w:rFonts w:eastAsiaTheme="minorEastAsia"/>
          <w:sz w:val="22"/>
          <w:szCs w:val="22"/>
        </w:rPr>
        <w:t>-</w:t>
      </w:r>
      <w:r w:rsidRPr="00F242ED">
        <w:rPr>
          <w:rFonts w:eastAsiaTheme="minorEastAsia"/>
          <w:sz w:val="22"/>
          <w:szCs w:val="22"/>
        </w:rPr>
        <w:t>objective 1</w:t>
      </w:r>
      <w:r w:rsidR="0040501B">
        <w:rPr>
          <w:rFonts w:eastAsiaTheme="minorEastAsia"/>
          <w:sz w:val="22"/>
          <w:szCs w:val="22"/>
        </w:rPr>
        <w:t>:</w:t>
      </w:r>
      <w:r w:rsidRPr="00F242ED">
        <w:rPr>
          <w:rFonts w:eastAsiaTheme="minorEastAsia"/>
          <w:b w:val="0"/>
          <w:bCs/>
          <w:sz w:val="22"/>
          <w:szCs w:val="22"/>
        </w:rPr>
        <w:t xml:space="preserve"> Acquire semi quantitative imagery data to inform Type 3 </w:t>
      </w:r>
      <w:r w:rsidR="0040501B">
        <w:rPr>
          <w:rFonts w:eastAsiaTheme="minorEastAsia"/>
          <w:b w:val="0"/>
          <w:bCs/>
          <w:sz w:val="22"/>
          <w:szCs w:val="22"/>
        </w:rPr>
        <w:t xml:space="preserve">(investigative) </w:t>
      </w:r>
      <w:r w:rsidRPr="00F242ED">
        <w:rPr>
          <w:rFonts w:eastAsiaTheme="minorEastAsia"/>
          <w:b w:val="0"/>
          <w:bCs/>
          <w:sz w:val="22"/>
          <w:szCs w:val="22"/>
        </w:rPr>
        <w:t>monitoring of the biological structure of the sedimentary broad-scale habitat features of the North-West of Jones Bank MPA, and external control sites.</w:t>
      </w:r>
    </w:p>
    <w:p w14:paraId="497C793C" w14:textId="1716ADCB" w:rsidR="006462D1" w:rsidRPr="00F242ED" w:rsidRDefault="006462D1" w:rsidP="00626D23">
      <w:pPr>
        <w:pStyle w:val="ListParagraph"/>
        <w:numPr>
          <w:ilvl w:val="0"/>
          <w:numId w:val="8"/>
        </w:numPr>
        <w:autoSpaceDE/>
        <w:autoSpaceDN/>
        <w:adjustRightInd/>
        <w:spacing w:before="0" w:after="0"/>
        <w:ind w:left="1080"/>
        <w:contextualSpacing/>
        <w:textAlignment w:val="baseline"/>
      </w:pPr>
      <w:r w:rsidRPr="00F242ED">
        <w:t>H</w:t>
      </w:r>
      <w:r w:rsidRPr="00F242ED">
        <w:rPr>
          <w:vertAlign w:val="subscript"/>
        </w:rPr>
        <w:t>0</w:t>
      </w:r>
      <w:r w:rsidRPr="00F242ED">
        <w:t xml:space="preserve">: There will be no significant difference in </w:t>
      </w:r>
      <w:r w:rsidRPr="0040501B">
        <w:rPr>
          <w:u w:val="single"/>
        </w:rPr>
        <w:t>community composition</w:t>
      </w:r>
      <w:r w:rsidRPr="00F242ED">
        <w:t xml:space="preserve"> of demersal fishes inside and outside of the MPA after the </w:t>
      </w:r>
      <w:r w:rsidR="0040501B">
        <w:t>implementation</w:t>
      </w:r>
      <w:r w:rsidRPr="00F242ED">
        <w:t xml:space="preserve"> of management measures</w:t>
      </w:r>
    </w:p>
    <w:p w14:paraId="33A4159E" w14:textId="675DB97E" w:rsidR="006462D1" w:rsidRPr="00F242ED" w:rsidRDefault="006462D1" w:rsidP="00626D23">
      <w:pPr>
        <w:pStyle w:val="ListParagraph"/>
        <w:numPr>
          <w:ilvl w:val="0"/>
          <w:numId w:val="8"/>
        </w:numPr>
        <w:autoSpaceDE/>
        <w:autoSpaceDN/>
        <w:adjustRightInd/>
        <w:spacing w:before="0" w:after="0"/>
        <w:ind w:left="1080"/>
        <w:contextualSpacing/>
        <w:textAlignment w:val="baseline"/>
      </w:pPr>
      <w:r w:rsidRPr="00F242ED">
        <w:t>H</w:t>
      </w:r>
      <w:r w:rsidRPr="00F242ED">
        <w:rPr>
          <w:vertAlign w:val="subscript"/>
        </w:rPr>
        <w:t>0</w:t>
      </w:r>
      <w:r w:rsidRPr="00F242ED">
        <w:t xml:space="preserve">: There will be no significant difference in </w:t>
      </w:r>
      <w:r w:rsidRPr="0040501B">
        <w:rPr>
          <w:u w:val="single"/>
        </w:rPr>
        <w:t>abundance and biomass</w:t>
      </w:r>
      <w:r w:rsidRPr="00F242ED">
        <w:t xml:space="preserve"> of demersal fishes inside and outside of the MPA after the </w:t>
      </w:r>
      <w:r w:rsidR="0040501B">
        <w:t>implementation</w:t>
      </w:r>
      <w:r w:rsidRPr="00F242ED">
        <w:t xml:space="preserve"> of management measures</w:t>
      </w:r>
    </w:p>
    <w:p w14:paraId="203D2373" w14:textId="77777777" w:rsidR="00F242ED" w:rsidRPr="00F242ED" w:rsidRDefault="00F242ED" w:rsidP="00F242ED">
      <w:pPr>
        <w:autoSpaceDE/>
        <w:autoSpaceDN/>
        <w:adjustRightInd/>
        <w:spacing w:before="0" w:after="0"/>
        <w:ind w:left="360"/>
        <w:contextualSpacing/>
        <w:textAlignment w:val="baseline"/>
        <w:rPr>
          <w:b/>
          <w:bCs/>
        </w:rPr>
      </w:pPr>
    </w:p>
    <w:p w14:paraId="759A0707" w14:textId="37E69BAE" w:rsidR="006462D1" w:rsidRDefault="006462D1" w:rsidP="00F242ED">
      <w:pPr>
        <w:autoSpaceDE/>
        <w:autoSpaceDN/>
        <w:adjustRightInd/>
        <w:spacing w:before="0" w:after="0"/>
        <w:ind w:left="360"/>
        <w:contextualSpacing/>
        <w:textAlignment w:val="baseline"/>
      </w:pPr>
      <w:r w:rsidRPr="00F242ED">
        <w:rPr>
          <w:b/>
          <w:bCs/>
        </w:rPr>
        <w:t>Sub</w:t>
      </w:r>
      <w:r w:rsidR="00F242ED">
        <w:rPr>
          <w:b/>
          <w:bCs/>
        </w:rPr>
        <w:t>-</w:t>
      </w:r>
      <w:r w:rsidRPr="00F242ED">
        <w:rPr>
          <w:b/>
          <w:bCs/>
        </w:rPr>
        <w:t xml:space="preserve">objective </w:t>
      </w:r>
      <w:r w:rsidR="0086427D">
        <w:rPr>
          <w:b/>
          <w:bCs/>
        </w:rPr>
        <w:t>2</w:t>
      </w:r>
      <w:r w:rsidR="0040501B">
        <w:rPr>
          <w:b/>
          <w:bCs/>
        </w:rPr>
        <w:t>:</w:t>
      </w:r>
      <w:r w:rsidR="0086427D">
        <w:rPr>
          <w:b/>
          <w:bCs/>
        </w:rPr>
        <w:t xml:space="preserve"> </w:t>
      </w:r>
      <w:r w:rsidRPr="00F242ED">
        <w:t>Collect evidence to inform Type 3 (investigative) monitoring of the function of sedimentary broad-scale habitat features of the North-West of Jones Bank MPA, and external control sites.</w:t>
      </w:r>
    </w:p>
    <w:p w14:paraId="44C62AAF" w14:textId="77777777" w:rsidR="0086427D" w:rsidRPr="00F242ED" w:rsidRDefault="0086427D" w:rsidP="00F242ED">
      <w:pPr>
        <w:autoSpaceDE/>
        <w:autoSpaceDN/>
        <w:adjustRightInd/>
        <w:spacing w:before="0" w:after="0"/>
        <w:ind w:left="360"/>
        <w:contextualSpacing/>
        <w:textAlignment w:val="baseline"/>
      </w:pPr>
    </w:p>
    <w:p w14:paraId="172958CD" w14:textId="748368E8" w:rsidR="006462D1" w:rsidRPr="00F242ED" w:rsidRDefault="006462D1" w:rsidP="0040501B">
      <w:pPr>
        <w:pStyle w:val="ListParagraph"/>
        <w:numPr>
          <w:ilvl w:val="0"/>
          <w:numId w:val="11"/>
        </w:numPr>
        <w:autoSpaceDE/>
        <w:autoSpaceDN/>
        <w:adjustRightInd/>
        <w:spacing w:before="0" w:after="0"/>
        <w:contextualSpacing/>
        <w:textAlignment w:val="baseline"/>
      </w:pPr>
      <w:r w:rsidRPr="00F242ED">
        <w:t>H</w:t>
      </w:r>
      <w:r w:rsidRPr="00F242ED">
        <w:rPr>
          <w:vertAlign w:val="subscript"/>
        </w:rPr>
        <w:t>0</w:t>
      </w:r>
      <w:r w:rsidR="00F242ED">
        <w:t>:</w:t>
      </w:r>
      <w:r w:rsidRPr="00F242ED">
        <w:t xml:space="preserve"> There will be no significant difference in </w:t>
      </w:r>
      <w:r w:rsidRPr="0040501B">
        <w:rPr>
          <w:u w:val="single"/>
        </w:rPr>
        <w:t>functional diversity</w:t>
      </w:r>
      <w:r w:rsidRPr="00F242ED">
        <w:t xml:space="preserve"> of demersal </w:t>
      </w:r>
      <w:r w:rsidR="009D7780">
        <w:t>assemblages</w:t>
      </w:r>
      <w:r w:rsidR="0040501B" w:rsidRPr="0040501B">
        <w:t xml:space="preserve"> </w:t>
      </w:r>
      <w:r w:rsidR="0040501B" w:rsidRPr="00F242ED">
        <w:t xml:space="preserve">inside and outside of the MPA after the </w:t>
      </w:r>
      <w:r w:rsidR="0040501B">
        <w:t>implementation</w:t>
      </w:r>
      <w:r w:rsidR="0040501B" w:rsidRPr="00F242ED">
        <w:t xml:space="preserve"> of management measures</w:t>
      </w:r>
    </w:p>
    <w:p w14:paraId="78786410" w14:textId="77777777" w:rsidR="00F242ED" w:rsidRPr="00F242ED" w:rsidRDefault="00F242ED" w:rsidP="00F242ED">
      <w:pPr>
        <w:autoSpaceDE/>
        <w:autoSpaceDN/>
        <w:adjustRightInd/>
        <w:spacing w:before="0" w:after="0"/>
        <w:ind w:left="360"/>
        <w:contextualSpacing/>
        <w:textAlignment w:val="baseline"/>
        <w:rPr>
          <w:b/>
          <w:bCs/>
        </w:rPr>
      </w:pPr>
    </w:p>
    <w:p w14:paraId="60859F0E" w14:textId="52D0C64F" w:rsidR="00830AF4" w:rsidRDefault="006462D1" w:rsidP="00F242ED">
      <w:pPr>
        <w:autoSpaceDE/>
        <w:autoSpaceDN/>
        <w:adjustRightInd/>
        <w:spacing w:before="0" w:after="0"/>
        <w:ind w:left="360"/>
        <w:contextualSpacing/>
        <w:textAlignment w:val="baseline"/>
      </w:pPr>
      <w:r w:rsidRPr="00F242ED">
        <w:rPr>
          <w:b/>
          <w:bCs/>
        </w:rPr>
        <w:t>Sub</w:t>
      </w:r>
      <w:r w:rsidR="00F242ED">
        <w:rPr>
          <w:b/>
          <w:bCs/>
        </w:rPr>
        <w:t>-</w:t>
      </w:r>
      <w:r w:rsidRPr="00F242ED">
        <w:rPr>
          <w:b/>
          <w:bCs/>
        </w:rPr>
        <w:t xml:space="preserve">objective </w:t>
      </w:r>
      <w:r w:rsidR="0086427D">
        <w:rPr>
          <w:b/>
          <w:bCs/>
        </w:rPr>
        <w:t>3</w:t>
      </w:r>
      <w:r w:rsidR="0040501B">
        <w:rPr>
          <w:b/>
          <w:bCs/>
        </w:rPr>
        <w:t>:</w:t>
      </w:r>
      <w:r w:rsidRPr="00F242ED">
        <w:t xml:space="preserve"> Identify </w:t>
      </w:r>
      <w:r w:rsidRPr="0040501B">
        <w:rPr>
          <w:u w:val="single"/>
        </w:rPr>
        <w:t>key and influential species</w:t>
      </w:r>
      <w:r w:rsidRPr="00F242ED">
        <w:t xml:space="preserve"> present in the ecosystem at NWJB and control sites</w:t>
      </w:r>
    </w:p>
    <w:p w14:paraId="6FFB6D17" w14:textId="77777777" w:rsidR="00F242ED" w:rsidRDefault="00F242ED" w:rsidP="00F242ED">
      <w:pPr>
        <w:autoSpaceDE/>
        <w:autoSpaceDN/>
        <w:adjustRightInd/>
        <w:spacing w:before="0" w:after="0"/>
        <w:ind w:left="360"/>
        <w:contextualSpacing/>
        <w:textAlignment w:val="baseline"/>
      </w:pPr>
    </w:p>
    <w:p w14:paraId="2747B7A0" w14:textId="3BEEDAEA" w:rsidR="00F242ED" w:rsidRDefault="00F242ED" w:rsidP="00F242ED">
      <w:r w:rsidRPr="00017AF5">
        <w:t xml:space="preserve">JNCC wishes to commission a contract to undertake </w:t>
      </w:r>
      <w:r>
        <w:t>an</w:t>
      </w:r>
      <w:r w:rsidRPr="00017AF5">
        <w:t xml:space="preserve"> analysis</w:t>
      </w:r>
      <w:r>
        <w:t xml:space="preserve"> </w:t>
      </w:r>
      <w:r w:rsidRPr="00017AF5">
        <w:t xml:space="preserve">of </w:t>
      </w:r>
      <w:r>
        <w:t>demersal taxa present in BRUV footage</w:t>
      </w:r>
      <w:r w:rsidRPr="00017AF5">
        <w:t xml:space="preserve"> to be collected on the </w:t>
      </w:r>
      <w:r w:rsidR="00205AB8" w:rsidRPr="00205AB8">
        <w:t>TC25035</w:t>
      </w:r>
      <w:r w:rsidR="007D74C0">
        <w:t xml:space="preserve"> </w:t>
      </w:r>
      <w:r w:rsidRPr="00017AF5">
        <w:t>survey</w:t>
      </w:r>
      <w:r>
        <w:t xml:space="preserve"> of NWJB to support meeting the above objectives</w:t>
      </w:r>
      <w:r w:rsidRPr="00017AF5">
        <w:t xml:space="preserve">. Up to </w:t>
      </w:r>
      <w:r w:rsidR="00091D4F">
        <w:t>3</w:t>
      </w:r>
      <w:r w:rsidR="002B4535">
        <w:t>0</w:t>
      </w:r>
      <w:r>
        <w:t xml:space="preserve"> samples of </w:t>
      </w:r>
      <w:r w:rsidR="007D74C0">
        <w:t xml:space="preserve">approximately </w:t>
      </w:r>
      <w:r w:rsidR="002B4535">
        <w:t>60 minutes</w:t>
      </w:r>
      <w:r>
        <w:t xml:space="preserve"> </w:t>
      </w:r>
      <w:r w:rsidRPr="00017AF5">
        <w:t xml:space="preserve">are planned to be collected within </w:t>
      </w:r>
      <w:r w:rsidR="002B4535">
        <w:t>the</w:t>
      </w:r>
      <w:r>
        <w:t xml:space="preserve"> survey </w:t>
      </w:r>
      <w:r w:rsidRPr="00017AF5">
        <w:t>area</w:t>
      </w:r>
      <w:r>
        <w:t>.</w:t>
      </w:r>
    </w:p>
    <w:p w14:paraId="65A5CD1A" w14:textId="6C167A0E" w:rsidR="0086427D" w:rsidRDefault="0086427D" w:rsidP="00F242ED">
      <w:r>
        <w:t xml:space="preserve">The successful contractor will undertake the analysis as set out below (Section 5) adhering to common standards. </w:t>
      </w:r>
    </w:p>
    <w:p w14:paraId="26C8A13D" w14:textId="25BC0DCF" w:rsidR="0086427D" w:rsidRPr="00017AF5" w:rsidRDefault="0086427D" w:rsidP="00F242ED">
      <w:r>
        <w:t>Methodology should be agreed in writing with the project officer</w:t>
      </w:r>
      <w:r w:rsidR="00BB4E8C">
        <w:t xml:space="preserve"> and include assessment of video quality as well as methods for biodiversity analysis.</w:t>
      </w:r>
    </w:p>
    <w:p w14:paraId="74382A12" w14:textId="77777777" w:rsidR="00626D23" w:rsidRDefault="00626D23" w:rsidP="00626D23">
      <w:pPr>
        <w:autoSpaceDE/>
        <w:autoSpaceDN/>
        <w:adjustRightInd/>
        <w:spacing w:before="0" w:after="0"/>
        <w:contextualSpacing/>
        <w:textAlignment w:val="baseline"/>
      </w:pPr>
      <w:r w:rsidRPr="00626D23">
        <w:t>The following will be supplied to the successful contractor:</w:t>
      </w:r>
    </w:p>
    <w:p w14:paraId="7D7F5F50" w14:textId="37F7E6F0" w:rsidR="00626D23" w:rsidRDefault="00626D23" w:rsidP="00626D23">
      <w:pPr>
        <w:pStyle w:val="ListParagraph"/>
        <w:numPr>
          <w:ilvl w:val="0"/>
          <w:numId w:val="10"/>
        </w:numPr>
        <w:autoSpaceDE/>
        <w:autoSpaceDN/>
        <w:adjustRightInd/>
        <w:spacing w:before="0" w:after="0"/>
        <w:contextualSpacing/>
        <w:textAlignment w:val="baseline"/>
      </w:pPr>
      <w:r>
        <w:t>Raw footage</w:t>
      </w:r>
    </w:p>
    <w:p w14:paraId="4878814A" w14:textId="63029959" w:rsidR="00626D23" w:rsidRDefault="00626D23" w:rsidP="00626D23">
      <w:pPr>
        <w:pStyle w:val="ListParagraph"/>
        <w:numPr>
          <w:ilvl w:val="0"/>
          <w:numId w:val="10"/>
        </w:numPr>
        <w:autoSpaceDE/>
        <w:autoSpaceDN/>
        <w:adjustRightInd/>
        <w:spacing w:before="0" w:after="0"/>
        <w:contextualSpacing/>
        <w:textAlignment w:val="baseline"/>
      </w:pPr>
      <w:r>
        <w:t>Associated metadata</w:t>
      </w:r>
    </w:p>
    <w:p w14:paraId="2922B337" w14:textId="4F255A2E" w:rsidR="00626D23" w:rsidRPr="00626D23" w:rsidRDefault="00626D23" w:rsidP="00626D23">
      <w:pPr>
        <w:pStyle w:val="ListParagraph"/>
        <w:numPr>
          <w:ilvl w:val="0"/>
          <w:numId w:val="10"/>
        </w:numPr>
        <w:autoSpaceDE/>
        <w:autoSpaceDN/>
        <w:adjustRightInd/>
        <w:spacing w:before="0" w:after="0"/>
        <w:contextualSpacing/>
        <w:textAlignment w:val="baseline"/>
      </w:pPr>
      <w:r>
        <w:t>Calibration files</w:t>
      </w:r>
    </w:p>
    <w:p w14:paraId="150710D7" w14:textId="751E68DF"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205366203"/>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4F5B5D5D" w14:textId="482C16A4" w:rsidR="00F242ED" w:rsidRDefault="0086427D" w:rsidP="00F242ED">
      <w:r>
        <w:t>The tenderers should provide a quote</w:t>
      </w:r>
      <w:r w:rsidR="002B4535">
        <w:t xml:space="preserve"> </w:t>
      </w:r>
      <w:r w:rsidR="002B4535" w:rsidRPr="002B4535">
        <w:rPr>
          <w:b/>
          <w:bCs/>
        </w:rPr>
        <w:t xml:space="preserve">per </w:t>
      </w:r>
      <w:r w:rsidR="00C92C8D">
        <w:rPr>
          <w:b/>
          <w:bCs/>
        </w:rPr>
        <w:t>video hour</w:t>
      </w:r>
      <w:r w:rsidR="002B4535">
        <w:t xml:space="preserve"> </w:t>
      </w:r>
      <w:r>
        <w:t xml:space="preserve">for: </w:t>
      </w:r>
    </w:p>
    <w:p w14:paraId="122F65F5" w14:textId="65811742" w:rsidR="0086427D" w:rsidRDefault="0086427D" w:rsidP="00626D23">
      <w:pPr>
        <w:pStyle w:val="ListParagraph"/>
        <w:numPr>
          <w:ilvl w:val="0"/>
          <w:numId w:val="9"/>
        </w:numPr>
      </w:pPr>
      <w:r>
        <w:t xml:space="preserve">The analysis of BRUV footage including: </w:t>
      </w:r>
    </w:p>
    <w:p w14:paraId="3E18ADBA" w14:textId="7DFBBA4E" w:rsidR="0086427D" w:rsidRDefault="0086427D" w:rsidP="00626D23">
      <w:pPr>
        <w:pStyle w:val="ListParagraph"/>
        <w:numPr>
          <w:ilvl w:val="1"/>
          <w:numId w:val="9"/>
        </w:numPr>
      </w:pPr>
      <w:r>
        <w:t xml:space="preserve">Taxonomic identification of </w:t>
      </w:r>
      <w:r w:rsidR="00293C27">
        <w:t xml:space="preserve">all </w:t>
      </w:r>
      <w:r>
        <w:t xml:space="preserve">sighted taxa to the lowest </w:t>
      </w:r>
      <w:r w:rsidR="00293C27">
        <w:t xml:space="preserve">taxonomic level </w:t>
      </w:r>
      <w:r>
        <w:t xml:space="preserve">possible </w:t>
      </w:r>
      <w:r w:rsidR="00B71172">
        <w:t>corresponding</w:t>
      </w:r>
      <w:r>
        <w:t xml:space="preserve"> to image quality </w:t>
      </w:r>
    </w:p>
    <w:p w14:paraId="48927D9D" w14:textId="055F34EA" w:rsidR="0086427D" w:rsidRDefault="0086427D" w:rsidP="00626D23">
      <w:pPr>
        <w:pStyle w:val="ListParagraph"/>
        <w:numPr>
          <w:ilvl w:val="1"/>
          <w:numId w:val="9"/>
        </w:numPr>
      </w:pPr>
      <w:r>
        <w:t>Abundance</w:t>
      </w:r>
      <w:r w:rsidR="00BB4E8C">
        <w:t xml:space="preserve">, using </w:t>
      </w:r>
      <w:proofErr w:type="spellStart"/>
      <w:r w:rsidR="002B4535" w:rsidRPr="002B4535">
        <w:rPr>
          <w:i/>
          <w:iCs/>
        </w:rPr>
        <w:t>m</w:t>
      </w:r>
      <w:r w:rsidR="00BB4E8C" w:rsidRPr="002B4535">
        <w:rPr>
          <w:i/>
          <w:iCs/>
        </w:rPr>
        <w:t>axN</w:t>
      </w:r>
      <w:proofErr w:type="spellEnd"/>
      <w:r w:rsidR="00BB4E8C">
        <w:t xml:space="preserve"> </w:t>
      </w:r>
    </w:p>
    <w:p w14:paraId="4F453BA0" w14:textId="22C7A29E" w:rsidR="00411285" w:rsidRDefault="00411285" w:rsidP="00626D23">
      <w:pPr>
        <w:pStyle w:val="ListParagraph"/>
        <w:numPr>
          <w:ilvl w:val="1"/>
          <w:numId w:val="9"/>
        </w:numPr>
      </w:pPr>
      <w:r>
        <w:lastRenderedPageBreak/>
        <w:t>Time to first arrival (</w:t>
      </w:r>
      <w:r w:rsidRPr="002B4535">
        <w:rPr>
          <w:i/>
          <w:iCs/>
        </w:rPr>
        <w:t>T1</w:t>
      </w:r>
      <w:r>
        <w:t>) per species</w:t>
      </w:r>
    </w:p>
    <w:p w14:paraId="76FC5169" w14:textId="6C506C59" w:rsidR="00BB4E8C" w:rsidRDefault="0086427D" w:rsidP="00626D23">
      <w:pPr>
        <w:pStyle w:val="ListParagraph"/>
        <w:numPr>
          <w:ilvl w:val="1"/>
          <w:numId w:val="9"/>
        </w:numPr>
      </w:pPr>
      <w:r>
        <w:t>Biomass</w:t>
      </w:r>
      <w:r w:rsidR="00293C27">
        <w:t xml:space="preserve"> of demersal fish species</w:t>
      </w:r>
      <w:r>
        <w:t xml:space="preserve">, </w:t>
      </w:r>
      <w:r w:rsidR="00BB4E8C">
        <w:t xml:space="preserve">calculated from </w:t>
      </w:r>
      <w:r w:rsidR="00293C27">
        <w:t>fork</w:t>
      </w:r>
      <w:r w:rsidR="00BB4E8C">
        <w:t xml:space="preserve"> length </w:t>
      </w:r>
      <w:r w:rsidR="007D74C0">
        <w:t>using</w:t>
      </w:r>
      <w:r w:rsidR="00BB4E8C">
        <w:t xml:space="preserve"> stereo-imagery</w:t>
      </w:r>
      <w:r>
        <w:t xml:space="preserve"> </w:t>
      </w:r>
    </w:p>
    <w:p w14:paraId="5974AE58" w14:textId="33B85A13" w:rsidR="00411285" w:rsidRDefault="002B4535" w:rsidP="00626D23">
      <w:pPr>
        <w:pStyle w:val="ListParagraph"/>
        <w:numPr>
          <w:ilvl w:val="0"/>
          <w:numId w:val="9"/>
        </w:numPr>
      </w:pPr>
      <w:r>
        <w:t>Compilation of r</w:t>
      </w:r>
      <w:r w:rsidR="00411285">
        <w:t xml:space="preserve">eference </w:t>
      </w:r>
      <w:r w:rsidR="007D74C0">
        <w:t>images</w:t>
      </w:r>
      <w:r w:rsidR="00411285">
        <w:t xml:space="preserve"> per species to ensure consistency between identifications </w:t>
      </w:r>
    </w:p>
    <w:p w14:paraId="58FF9628" w14:textId="34BD33B0" w:rsidR="0086427D" w:rsidRDefault="0086427D" w:rsidP="00626D23">
      <w:pPr>
        <w:pStyle w:val="ListParagraph"/>
        <w:numPr>
          <w:ilvl w:val="0"/>
          <w:numId w:val="9"/>
        </w:numPr>
      </w:pPr>
      <w:r>
        <w:t xml:space="preserve">Compilation of ‘highlights’, short clips of key and charismatic taxa at the site which can be used in communications </w:t>
      </w:r>
    </w:p>
    <w:p w14:paraId="1B965206" w14:textId="01AAA4DE" w:rsidR="0086427D" w:rsidRDefault="002B4535" w:rsidP="00626D23">
      <w:pPr>
        <w:pStyle w:val="ListParagraph"/>
        <w:numPr>
          <w:ilvl w:val="0"/>
          <w:numId w:val="9"/>
        </w:numPr>
      </w:pPr>
      <w:r>
        <w:t>Writing a final report, to include methodology and recommendation</w:t>
      </w:r>
      <w:r w:rsidR="00B71172">
        <w:t>s</w:t>
      </w:r>
      <w:r>
        <w:t xml:space="preserve"> sections </w:t>
      </w:r>
    </w:p>
    <w:p w14:paraId="162DE6B7" w14:textId="77777777" w:rsidR="00B71172" w:rsidRDefault="00B71172" w:rsidP="00B71172">
      <w:pPr>
        <w:rPr>
          <w:b/>
        </w:rPr>
      </w:pPr>
    </w:p>
    <w:p w14:paraId="5D0A924A" w14:textId="7A8C5333" w:rsidR="00B71172" w:rsidRPr="00626D23" w:rsidRDefault="00B71172" w:rsidP="00B71172">
      <w:pPr>
        <w:rPr>
          <w:b/>
        </w:rPr>
      </w:pPr>
      <w:r w:rsidRPr="00626D23">
        <w:rPr>
          <w:b/>
        </w:rPr>
        <w:t xml:space="preserve">Tenderers are invited to provide a description of how these requirements will be met and a quote per video hour. </w:t>
      </w:r>
      <w:r w:rsidR="00626D23" w:rsidRPr="00626D23">
        <w:rPr>
          <w:b/>
        </w:rPr>
        <w:t xml:space="preserve">Please include details on internal quality assurance processes. </w:t>
      </w:r>
    </w:p>
    <w:p w14:paraId="37C49430" w14:textId="62D37404" w:rsidR="000D273C" w:rsidRDefault="004A500C" w:rsidP="000D273C">
      <w:pPr>
        <w:pStyle w:val="Heading2"/>
      </w:pPr>
      <w:bookmarkStart w:id="51" w:name="_Toc369166746"/>
      <w:bookmarkStart w:id="52" w:name="_Toc369166747"/>
      <w:bookmarkStart w:id="53" w:name="_Toc369166749"/>
      <w:bookmarkStart w:id="54" w:name="_Toc369166750"/>
      <w:bookmarkStart w:id="55" w:name="_Toc369166760"/>
      <w:bookmarkStart w:id="56" w:name="_Toc369169618"/>
      <w:bookmarkStart w:id="57" w:name="_Toc212344501"/>
      <w:bookmarkStart w:id="58" w:name="_Toc212344683"/>
      <w:bookmarkStart w:id="59" w:name="_Toc368410330"/>
      <w:bookmarkStart w:id="60" w:name="_Toc205366204"/>
      <w:bookmarkEnd w:id="51"/>
      <w:bookmarkEnd w:id="52"/>
      <w:bookmarkEnd w:id="53"/>
      <w:bookmarkEnd w:id="54"/>
      <w:bookmarkEnd w:id="55"/>
      <w:bookmarkEnd w:id="56"/>
      <w:r w:rsidRPr="008A0B01">
        <w:t>Outputs</w:t>
      </w:r>
      <w:bookmarkEnd w:id="57"/>
      <w:bookmarkEnd w:id="58"/>
      <w:bookmarkEnd w:id="59"/>
      <w:bookmarkEnd w:id="60"/>
    </w:p>
    <w:p w14:paraId="006F17F3" w14:textId="7AACAA5C" w:rsidR="00AF2405" w:rsidRDefault="00AF2405" w:rsidP="00AF2405">
      <w:pPr>
        <w:rPr>
          <w:iCs/>
        </w:rPr>
      </w:pPr>
      <w:r>
        <w:rPr>
          <w:iCs/>
        </w:rPr>
        <w:t xml:space="preserve">Any products or outputs submitted to JNCC should adhere to JNCC’s house-style and should be produced in an accessible format (see product specification for more information). </w:t>
      </w:r>
    </w:p>
    <w:p w14:paraId="0C9E83E9" w14:textId="77777777" w:rsidR="003E2E43" w:rsidRDefault="003E2E43" w:rsidP="00AF2405">
      <w:pPr>
        <w:rPr>
          <w:iCs/>
        </w:rPr>
      </w:pPr>
    </w:p>
    <w:tbl>
      <w:tblPr>
        <w:tblStyle w:val="TableGridLight"/>
        <w:tblW w:w="0" w:type="auto"/>
        <w:tblLook w:val="04A0" w:firstRow="1" w:lastRow="0" w:firstColumn="1" w:lastColumn="0" w:noHBand="0" w:noVBand="1"/>
      </w:tblPr>
      <w:tblGrid>
        <w:gridCol w:w="4508"/>
        <w:gridCol w:w="4508"/>
      </w:tblGrid>
      <w:tr w:rsidR="003E2E43" w14:paraId="3C20AB40" w14:textId="77777777" w:rsidTr="003E2E43">
        <w:tc>
          <w:tcPr>
            <w:tcW w:w="4508" w:type="dxa"/>
          </w:tcPr>
          <w:p w14:paraId="0390AE2C" w14:textId="24CA5456" w:rsidR="003E2E43" w:rsidRPr="003E2E43" w:rsidRDefault="003E2E43" w:rsidP="003E2E43">
            <w:pPr>
              <w:rPr>
                <w:b/>
                <w:bCs/>
                <w:iCs/>
              </w:rPr>
            </w:pPr>
            <w:r w:rsidRPr="003E2E43">
              <w:rPr>
                <w:b/>
                <w:bCs/>
                <w:iCs/>
              </w:rPr>
              <w:t>Output / Deliverable</w:t>
            </w:r>
          </w:p>
        </w:tc>
        <w:tc>
          <w:tcPr>
            <w:tcW w:w="4508" w:type="dxa"/>
          </w:tcPr>
          <w:p w14:paraId="60767984" w14:textId="7348AD25" w:rsidR="003E2E43" w:rsidRPr="003E2E43" w:rsidRDefault="003E2E43" w:rsidP="003E2E43">
            <w:pPr>
              <w:rPr>
                <w:b/>
                <w:bCs/>
                <w:iCs/>
              </w:rPr>
            </w:pPr>
            <w:r w:rsidRPr="003E2E43">
              <w:rPr>
                <w:b/>
                <w:bCs/>
                <w:iCs/>
              </w:rPr>
              <w:t>Format</w:t>
            </w:r>
          </w:p>
        </w:tc>
      </w:tr>
      <w:tr w:rsidR="003E2E43" w14:paraId="4A514CEB" w14:textId="77777777" w:rsidTr="003E2E43">
        <w:tc>
          <w:tcPr>
            <w:tcW w:w="4508" w:type="dxa"/>
          </w:tcPr>
          <w:p w14:paraId="4C56781D" w14:textId="70E86F07" w:rsidR="003E2E43" w:rsidRDefault="003E2E43" w:rsidP="003E2E43">
            <w:pPr>
              <w:rPr>
                <w:iCs/>
              </w:rPr>
            </w:pPr>
            <w:r>
              <w:rPr>
                <w:iCs/>
              </w:rPr>
              <w:t>Analysis of demersal taxa</w:t>
            </w:r>
            <w:r w:rsidR="00293C27">
              <w:rPr>
                <w:iCs/>
              </w:rPr>
              <w:t xml:space="preserve"> as detailed above</w:t>
            </w:r>
          </w:p>
        </w:tc>
        <w:tc>
          <w:tcPr>
            <w:tcW w:w="4508" w:type="dxa"/>
          </w:tcPr>
          <w:p w14:paraId="2EEFCA14" w14:textId="7E8B0068" w:rsidR="003E2E43" w:rsidRDefault="003E2E43" w:rsidP="003E2E43">
            <w:pPr>
              <w:rPr>
                <w:iCs/>
              </w:rPr>
            </w:pPr>
            <w:r>
              <w:rPr>
                <w:iCs/>
              </w:rPr>
              <w:t>MS Excel spreadsheet (.xlsx)</w:t>
            </w:r>
          </w:p>
          <w:p w14:paraId="2C4ABD6A" w14:textId="2BD89599" w:rsidR="003E2E43" w:rsidRDefault="003E2E43" w:rsidP="003E2E43">
            <w:pPr>
              <w:rPr>
                <w:iCs/>
              </w:rPr>
            </w:pPr>
            <w:r>
              <w:rPr>
                <w:iCs/>
              </w:rPr>
              <w:t xml:space="preserve">(proforma to be provided by JNCC) </w:t>
            </w:r>
          </w:p>
        </w:tc>
      </w:tr>
      <w:tr w:rsidR="003E2E43" w14:paraId="621E9C3C" w14:textId="77777777" w:rsidTr="003E2E43">
        <w:tc>
          <w:tcPr>
            <w:tcW w:w="4508" w:type="dxa"/>
          </w:tcPr>
          <w:p w14:paraId="2C00C32A" w14:textId="5325F361" w:rsidR="003E2E43" w:rsidRDefault="002B4535" w:rsidP="003E2E43">
            <w:pPr>
              <w:rPr>
                <w:iCs/>
              </w:rPr>
            </w:pPr>
            <w:r>
              <w:rPr>
                <w:iCs/>
              </w:rPr>
              <w:t>Taxonomic reference collection and associated metadata</w:t>
            </w:r>
          </w:p>
        </w:tc>
        <w:tc>
          <w:tcPr>
            <w:tcW w:w="4508" w:type="dxa"/>
          </w:tcPr>
          <w:p w14:paraId="7550A4E7" w14:textId="2299FA3D" w:rsidR="003E2E43" w:rsidRDefault="002B4535" w:rsidP="003E2E43">
            <w:pPr>
              <w:rPr>
                <w:iCs/>
              </w:rPr>
            </w:pPr>
            <w:r>
              <w:rPr>
                <w:iCs/>
              </w:rPr>
              <w:t>Digital images,</w:t>
            </w:r>
          </w:p>
          <w:p w14:paraId="344BFC66" w14:textId="09F54D0F" w:rsidR="002B4535" w:rsidRDefault="002B4535" w:rsidP="003E2E43">
            <w:pPr>
              <w:rPr>
                <w:iCs/>
              </w:rPr>
            </w:pPr>
            <w:r>
              <w:rPr>
                <w:iCs/>
              </w:rPr>
              <w:t xml:space="preserve">MS Excel spreadsheet (.xlsx) </w:t>
            </w:r>
          </w:p>
        </w:tc>
      </w:tr>
      <w:tr w:rsidR="003E2E43" w14:paraId="66EE8B95" w14:textId="77777777" w:rsidTr="003E2E43">
        <w:tc>
          <w:tcPr>
            <w:tcW w:w="4508" w:type="dxa"/>
          </w:tcPr>
          <w:p w14:paraId="4B5C9911" w14:textId="770FE817" w:rsidR="003E2E43" w:rsidRDefault="002B4535" w:rsidP="003E2E43">
            <w:pPr>
              <w:rPr>
                <w:iCs/>
              </w:rPr>
            </w:pPr>
            <w:r>
              <w:rPr>
                <w:iCs/>
              </w:rPr>
              <w:t>Final report</w:t>
            </w:r>
          </w:p>
        </w:tc>
        <w:tc>
          <w:tcPr>
            <w:tcW w:w="4508" w:type="dxa"/>
          </w:tcPr>
          <w:p w14:paraId="7826D72A" w14:textId="1B6ED146" w:rsidR="003E2E43" w:rsidRDefault="00C73922" w:rsidP="003E2E43">
            <w:pPr>
              <w:rPr>
                <w:iCs/>
              </w:rPr>
            </w:pPr>
            <w:r>
              <w:rPr>
                <w:iCs/>
              </w:rPr>
              <w:t xml:space="preserve">MS Word document (.docx) </w:t>
            </w:r>
            <w:r w:rsidR="00293C27">
              <w:rPr>
                <w:b/>
                <w:bCs/>
                <w:iCs/>
              </w:rPr>
              <w:t>and</w:t>
            </w:r>
          </w:p>
          <w:p w14:paraId="3A68F0E6" w14:textId="0255778D" w:rsidR="00C73922" w:rsidRDefault="00C73922" w:rsidP="003E2E43">
            <w:pPr>
              <w:rPr>
                <w:iCs/>
              </w:rPr>
            </w:pPr>
            <w:r>
              <w:rPr>
                <w:iCs/>
              </w:rPr>
              <w:t>Adobe PDF (.pdf)</w:t>
            </w:r>
          </w:p>
        </w:tc>
      </w:tr>
    </w:tbl>
    <w:p w14:paraId="24D3BF38" w14:textId="77777777" w:rsidR="0017320B" w:rsidRDefault="0017320B" w:rsidP="00E16E42">
      <w:pPr>
        <w:pStyle w:val="Heading2"/>
      </w:pPr>
      <w:bookmarkStart w:id="61" w:name="_Toc205366205"/>
      <w:r w:rsidRPr="00A77B3D">
        <w:t xml:space="preserve">Product </w:t>
      </w:r>
      <w:r w:rsidRPr="00E16E42">
        <w:t>Specification</w:t>
      </w:r>
      <w:bookmarkEnd w:id="61"/>
    </w:p>
    <w:p w14:paraId="6A5B7D24" w14:textId="7803FD33" w:rsidR="0017320B" w:rsidRDefault="0017320B" w:rsidP="0017320B">
      <w:bookmarkStart w:id="62"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626D23">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626D23">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626D23">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264306DA" w:rsidR="0017320B" w:rsidRDefault="0017320B" w:rsidP="00626D23">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3AB6E536" w14:textId="77777777" w:rsidR="00C92C8D" w:rsidRPr="00C92C8D" w:rsidRDefault="00C92C8D" w:rsidP="00C92C8D">
      <w:pPr>
        <w:shd w:val="clear" w:color="auto" w:fill="FFFFFF"/>
        <w:autoSpaceDE/>
        <w:autoSpaceDN/>
        <w:adjustRightInd/>
        <w:spacing w:before="0" w:after="0"/>
        <w:rPr>
          <w:color w:val="000000"/>
        </w:rPr>
      </w:pPr>
    </w:p>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19CB450D" w:rsidR="003945BB" w:rsidRDefault="003945BB" w:rsidP="0017320B">
      <w:r>
        <w:lastRenderedPageBreak/>
        <w:t>To meet this standard, all reports a</w:t>
      </w:r>
      <w:r w:rsidR="006771D8">
        <w:t xml:space="preserve">nd other </w:t>
      </w:r>
      <w:r>
        <w:t>documentation</w:t>
      </w:r>
      <w:r w:rsidR="0017320B">
        <w:t xml:space="preserve"> </w:t>
      </w:r>
      <w:bookmarkStart w:id="63" w:name="_Hlk77331075"/>
      <w:bookmarkEnd w:id="62"/>
      <w:r w:rsidR="00E16E42">
        <w:t xml:space="preserve">which </w:t>
      </w:r>
      <w:r w:rsidR="006771D8">
        <w:t>are</w:t>
      </w:r>
      <w:r w:rsidR="00E16E42">
        <w:t xml:space="preserve"> to be made publicly available </w:t>
      </w:r>
      <w:r w:rsidR="0017320B">
        <w:t>must adhere to JNCC’s house-style (</w:t>
      </w:r>
      <w:r w:rsidR="0017320B" w:rsidRPr="00E86E3B">
        <w:t>to be provided</w:t>
      </w:r>
      <w:r w:rsidR="0017320B">
        <w:t xml:space="preserve">) and </w:t>
      </w:r>
      <w:r w:rsidR="00E16E42">
        <w:t xml:space="preserve">be </w:t>
      </w:r>
      <w:r w:rsidR="0017320B">
        <w:t>produced using a JNCC template</w:t>
      </w:r>
      <w:r w:rsidR="00E16E42">
        <w:t xml:space="preserve"> (</w:t>
      </w:r>
      <w:r w:rsidR="00E16E42" w:rsidRPr="00E86E3B">
        <w:t>to be provided</w:t>
      </w:r>
      <w:r w:rsidR="00E16E42">
        <w:t>)</w:t>
      </w:r>
      <w:r w:rsidR="0017320B">
        <w:t>,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3"/>
    </w:p>
    <w:p w14:paraId="344002EF" w14:textId="2B2B2216" w:rsidR="0017320B" w:rsidRDefault="00B8282E" w:rsidP="0017320B">
      <w:r w:rsidRPr="00535045">
        <w:t xml:space="preserve">For any other outputs or products which are to be made publicly available through JNCC, </w:t>
      </w:r>
      <w:bookmarkStart w:id="64" w:name="_Hlk79566863"/>
      <w:r w:rsidR="005D7634">
        <w:t>evidence regarding</w:t>
      </w:r>
      <w:r w:rsidR="00535045" w:rsidRPr="00535045">
        <w:t xml:space="preserve"> how the</w:t>
      </w:r>
      <w:r w:rsidRPr="00535045">
        <w:t xml:space="preserve"> accessibility standard will be </w:t>
      </w:r>
      <w:r w:rsidR="005D7634">
        <w:t>reached</w:t>
      </w:r>
      <w:bookmarkEnd w:id="64"/>
      <w:r w:rsidR="005D7634">
        <w:t xml:space="preserve"> should be included.</w:t>
      </w:r>
    </w:p>
    <w:p w14:paraId="202A2C20" w14:textId="23D7FC85" w:rsidR="004A500C" w:rsidRDefault="004A500C" w:rsidP="004A500C">
      <w:pPr>
        <w:pStyle w:val="Heading2"/>
      </w:pPr>
      <w:bookmarkStart w:id="65" w:name="_Toc212344502"/>
      <w:bookmarkStart w:id="66" w:name="_Toc212344684"/>
      <w:bookmarkStart w:id="67" w:name="_Toc304551887"/>
      <w:bookmarkStart w:id="68" w:name="_Toc304552196"/>
      <w:bookmarkStart w:id="69" w:name="_Toc368410331"/>
      <w:bookmarkStart w:id="70" w:name="_Toc205366206"/>
      <w:r w:rsidRPr="00A77B3D">
        <w:t>Dissemination</w:t>
      </w:r>
      <w:bookmarkEnd w:id="65"/>
      <w:bookmarkEnd w:id="66"/>
      <w:bookmarkEnd w:id="67"/>
      <w:bookmarkEnd w:id="68"/>
      <w:bookmarkEnd w:id="69"/>
      <w:bookmarkEnd w:id="70"/>
      <w:r w:rsidR="006B5DFE" w:rsidRPr="006B5DFE">
        <w:rPr>
          <w:i/>
        </w:rPr>
        <w:t xml:space="preserve"> </w:t>
      </w:r>
    </w:p>
    <w:p w14:paraId="0CEB946E" w14:textId="36476FAC" w:rsidR="004A500C" w:rsidRDefault="004A500C" w:rsidP="004A500C">
      <w:pPr>
        <w:rPr>
          <w:iCs/>
        </w:rPr>
      </w:pPr>
      <w:bookmarkStart w:id="71" w:name="_Toc212344503"/>
      <w:bookmarkStart w:id="72"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JNCC</w:t>
      </w:r>
      <w:r w:rsidR="00C73922">
        <w:rPr>
          <w:iCs/>
        </w:rPr>
        <w:t xml:space="preserve"> and </w:t>
      </w:r>
      <w:r w:rsidRPr="001B33A1">
        <w:rPr>
          <w:iCs/>
        </w:rPr>
        <w:t>Defra</w:t>
      </w:r>
      <w:r w:rsidR="00C73922">
        <w:rPr>
          <w:iCs/>
        </w:rPr>
        <w:t>.</w:t>
      </w:r>
    </w:p>
    <w:p w14:paraId="47F83555" w14:textId="77777777" w:rsidR="004A500C" w:rsidRDefault="004A500C" w:rsidP="004A500C">
      <w:pPr>
        <w:pStyle w:val="Heading2"/>
      </w:pPr>
      <w:bookmarkStart w:id="73" w:name="_Toc368410332"/>
      <w:bookmarkStart w:id="74" w:name="_Toc205366207"/>
      <w:r w:rsidRPr="002D6EAF">
        <w:t>Timescale</w:t>
      </w:r>
      <w:bookmarkEnd w:id="71"/>
      <w:bookmarkEnd w:id="72"/>
      <w:bookmarkEnd w:id="73"/>
      <w:bookmarkEnd w:id="74"/>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Light"/>
        <w:tblW w:w="8789" w:type="dxa"/>
        <w:tblLook w:val="01E0" w:firstRow="1" w:lastRow="1" w:firstColumn="1" w:lastColumn="1" w:noHBand="0" w:noVBand="0"/>
      </w:tblPr>
      <w:tblGrid>
        <w:gridCol w:w="5117"/>
        <w:gridCol w:w="3672"/>
      </w:tblGrid>
      <w:tr w:rsidR="004A500C" w:rsidRPr="00B05067" w14:paraId="70BEE1FD" w14:textId="77777777" w:rsidTr="00C73922">
        <w:tc>
          <w:tcPr>
            <w:tcW w:w="5117" w:type="dxa"/>
          </w:tcPr>
          <w:p w14:paraId="0BB79FA6" w14:textId="723559F3" w:rsidR="004A500C" w:rsidRPr="00841BE0" w:rsidRDefault="001731D6" w:rsidP="00CA2C5C">
            <w:pPr>
              <w:rPr>
                <w:b/>
              </w:rPr>
            </w:pPr>
            <w:r>
              <w:rPr>
                <w:b/>
              </w:rPr>
              <w:t>Output</w:t>
            </w:r>
          </w:p>
        </w:tc>
        <w:tc>
          <w:tcPr>
            <w:tcW w:w="3672" w:type="dxa"/>
          </w:tcPr>
          <w:p w14:paraId="1E745A74" w14:textId="4567CEF4" w:rsidR="004A500C" w:rsidRPr="00841BE0" w:rsidRDefault="004A500C" w:rsidP="00CA2C5C">
            <w:pPr>
              <w:rPr>
                <w:b/>
              </w:rPr>
            </w:pPr>
            <w:r w:rsidRPr="00841BE0">
              <w:rPr>
                <w:b/>
              </w:rPr>
              <w:t xml:space="preserve">Provisional </w:t>
            </w:r>
            <w:r w:rsidR="00C708BA">
              <w:rPr>
                <w:b/>
              </w:rPr>
              <w:t>dates</w:t>
            </w:r>
          </w:p>
        </w:tc>
      </w:tr>
      <w:tr w:rsidR="004A500C" w:rsidRPr="00B05067" w14:paraId="0E0898CE" w14:textId="77777777" w:rsidTr="00C73922">
        <w:tc>
          <w:tcPr>
            <w:tcW w:w="5117" w:type="dxa"/>
          </w:tcPr>
          <w:p w14:paraId="65F09C8C" w14:textId="2D9E6520" w:rsidR="004A500C" w:rsidRPr="00597D21" w:rsidRDefault="004A500C" w:rsidP="00CA2C5C">
            <w:r w:rsidRPr="00597D21">
              <w:t xml:space="preserve">Start-up meeting </w:t>
            </w:r>
          </w:p>
        </w:tc>
        <w:tc>
          <w:tcPr>
            <w:tcW w:w="3672" w:type="dxa"/>
          </w:tcPr>
          <w:p w14:paraId="5AB28797" w14:textId="14B19284" w:rsidR="004A500C" w:rsidRPr="00597D21" w:rsidRDefault="00C73922" w:rsidP="00CA2C5C">
            <w:r>
              <w:t>W/C</w:t>
            </w:r>
            <w:r w:rsidR="00C708BA">
              <w:t xml:space="preserve"> 6</w:t>
            </w:r>
            <w:r w:rsidR="00C708BA" w:rsidRPr="00C708BA">
              <w:rPr>
                <w:vertAlign w:val="superscript"/>
              </w:rPr>
              <w:t>th</w:t>
            </w:r>
            <w:r w:rsidR="00C708BA">
              <w:t xml:space="preserve"> October 2025</w:t>
            </w:r>
          </w:p>
        </w:tc>
      </w:tr>
      <w:tr w:rsidR="00C708BA" w:rsidRPr="00B05067" w14:paraId="4F2D4840" w14:textId="77777777" w:rsidTr="00C73922">
        <w:trPr>
          <w:trHeight w:val="774"/>
        </w:trPr>
        <w:tc>
          <w:tcPr>
            <w:tcW w:w="5117" w:type="dxa"/>
          </w:tcPr>
          <w:p w14:paraId="6496A707" w14:textId="0523C82B" w:rsidR="00C708BA" w:rsidRPr="00C73922" w:rsidRDefault="00C708BA" w:rsidP="00CA2C5C">
            <w:pPr>
              <w:rPr>
                <w:highlight w:val="yellow"/>
              </w:rPr>
            </w:pPr>
            <w:r w:rsidRPr="00C708BA">
              <w:t>Progress meeting</w:t>
            </w:r>
          </w:p>
        </w:tc>
        <w:tc>
          <w:tcPr>
            <w:tcW w:w="3672" w:type="dxa"/>
          </w:tcPr>
          <w:p w14:paraId="0292A76A" w14:textId="23FFA40E" w:rsidR="00C708BA" w:rsidRPr="00597D21" w:rsidRDefault="00C708BA" w:rsidP="00CA2C5C">
            <w:r>
              <w:t>W/C 24</w:t>
            </w:r>
            <w:r w:rsidRPr="00C708BA">
              <w:rPr>
                <w:vertAlign w:val="superscript"/>
              </w:rPr>
              <w:t>th</w:t>
            </w:r>
            <w:r>
              <w:t xml:space="preserve"> November 2025</w:t>
            </w:r>
          </w:p>
        </w:tc>
      </w:tr>
      <w:tr w:rsidR="004A500C" w:rsidRPr="00B05067" w14:paraId="5E6E1E03" w14:textId="77777777" w:rsidTr="00C73922">
        <w:trPr>
          <w:trHeight w:val="838"/>
        </w:trPr>
        <w:tc>
          <w:tcPr>
            <w:tcW w:w="5117" w:type="dxa"/>
          </w:tcPr>
          <w:p w14:paraId="5C8A9A1C" w14:textId="7E630629" w:rsidR="004A500C" w:rsidRPr="00597D21" w:rsidRDefault="00C73922" w:rsidP="00CA2C5C">
            <w:r>
              <w:t>Completion of analysis and reporting, provision of draft deliverables to JNCC</w:t>
            </w:r>
          </w:p>
        </w:tc>
        <w:tc>
          <w:tcPr>
            <w:tcW w:w="3672" w:type="dxa"/>
          </w:tcPr>
          <w:p w14:paraId="4C4717F0" w14:textId="2BEF09E7" w:rsidR="004A500C" w:rsidRPr="00597D21" w:rsidRDefault="00C708BA" w:rsidP="00CA2C5C">
            <w:r>
              <w:t>23</w:t>
            </w:r>
            <w:r w:rsidRPr="00C708BA">
              <w:rPr>
                <w:vertAlign w:val="superscript"/>
              </w:rPr>
              <w:t>rd</w:t>
            </w:r>
            <w:r>
              <w:t xml:space="preserve"> January 2026</w:t>
            </w:r>
          </w:p>
        </w:tc>
      </w:tr>
      <w:tr w:rsidR="00C708BA" w:rsidRPr="00B05067" w14:paraId="77A917E4" w14:textId="77777777" w:rsidTr="00C73922">
        <w:trPr>
          <w:trHeight w:val="838"/>
        </w:trPr>
        <w:tc>
          <w:tcPr>
            <w:tcW w:w="5117" w:type="dxa"/>
          </w:tcPr>
          <w:p w14:paraId="58E69EFD" w14:textId="4FC343AB" w:rsidR="00C708BA" w:rsidRDefault="00C708BA" w:rsidP="00CA2C5C">
            <w:r>
              <w:t xml:space="preserve">Completion of remedial action (if necessary) </w:t>
            </w:r>
          </w:p>
        </w:tc>
        <w:tc>
          <w:tcPr>
            <w:tcW w:w="3672" w:type="dxa"/>
          </w:tcPr>
          <w:p w14:paraId="226E2C60" w14:textId="49B7E14E" w:rsidR="00C708BA" w:rsidRPr="00597D21" w:rsidRDefault="00C708BA" w:rsidP="00CA2C5C">
            <w:r>
              <w:t>30</w:t>
            </w:r>
            <w:r w:rsidRPr="00C708BA">
              <w:rPr>
                <w:vertAlign w:val="superscript"/>
              </w:rPr>
              <w:t>th</w:t>
            </w:r>
            <w:r>
              <w:t xml:space="preserve"> January 2026</w:t>
            </w:r>
          </w:p>
        </w:tc>
      </w:tr>
    </w:tbl>
    <w:p w14:paraId="75BFF9D1" w14:textId="05511FBA" w:rsidR="004A500C" w:rsidRDefault="004A500C" w:rsidP="004A500C">
      <w:pPr>
        <w:pStyle w:val="Heading2"/>
      </w:pPr>
      <w:bookmarkStart w:id="75" w:name="_Toc212344504"/>
      <w:bookmarkStart w:id="76" w:name="_Toc212344686"/>
      <w:bookmarkStart w:id="77" w:name="_Toc304551888"/>
      <w:bookmarkStart w:id="78" w:name="_Toc304552197"/>
      <w:bookmarkStart w:id="79" w:name="_Toc368410333"/>
      <w:bookmarkStart w:id="80" w:name="_Toc205366208"/>
      <w:r w:rsidRPr="00A77B3D">
        <w:t xml:space="preserve">Health and </w:t>
      </w:r>
      <w:r w:rsidR="0082564E">
        <w:t>S</w:t>
      </w:r>
      <w:r w:rsidRPr="00A77B3D">
        <w:t>afety</w:t>
      </w:r>
      <w:bookmarkEnd w:id="75"/>
      <w:bookmarkEnd w:id="76"/>
      <w:bookmarkEnd w:id="77"/>
      <w:bookmarkEnd w:id="78"/>
      <w:bookmarkEnd w:id="79"/>
      <w:bookmarkEnd w:id="80"/>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16">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205366209"/>
      <w:r w:rsidRPr="00A77B3D">
        <w:lastRenderedPageBreak/>
        <w:t xml:space="preserve">Project </w:t>
      </w:r>
      <w:r w:rsidR="00E712C6">
        <w:t>M</w:t>
      </w:r>
      <w:r w:rsidRPr="009F365F">
        <w:t>anagement</w:t>
      </w:r>
      <w:bookmarkEnd w:id="81"/>
      <w:bookmarkEnd w:id="82"/>
      <w:bookmarkEnd w:id="83"/>
      <w:bookmarkEnd w:id="84"/>
      <w:bookmarkEnd w:id="85"/>
      <w:bookmarkEnd w:id="86"/>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5762D63" w14:textId="77777777" w:rsidR="00F54C62" w:rsidRDefault="00F54C62" w:rsidP="004A500C"/>
    <w:p w14:paraId="5A64ED75" w14:textId="6CF68A53" w:rsidR="00F54C62" w:rsidRDefault="004A500C" w:rsidP="004A500C">
      <w:r w:rsidRPr="00A40C73">
        <w:t>JNCC’s main contact point</w:t>
      </w:r>
      <w:r>
        <w:t>s</w:t>
      </w:r>
      <w:r w:rsidRPr="00A40C73">
        <w:t xml:space="preserve"> will be:</w:t>
      </w:r>
    </w:p>
    <w:p w14:paraId="0B634479" w14:textId="33B527E8" w:rsidR="00565A05" w:rsidRDefault="00565A05" w:rsidP="004A500C">
      <w:r>
        <w:t>Name:</w:t>
      </w:r>
      <w:r w:rsidR="00F54C62">
        <w:t xml:space="preserve"> Rosie Clewett</w:t>
      </w:r>
    </w:p>
    <w:p w14:paraId="58F4774C" w14:textId="2CA99FD3" w:rsidR="004A500C" w:rsidRDefault="004A500C" w:rsidP="004A500C">
      <w:r w:rsidRPr="007F05C6">
        <w:t>Email:</w:t>
      </w:r>
      <w:r>
        <w:t xml:space="preserve"> </w:t>
      </w:r>
      <w:hyperlink r:id="rId17" w:history="1">
        <w:r w:rsidR="00F54C62" w:rsidRPr="004426E3">
          <w:rPr>
            <w:rStyle w:val="Hyperlink"/>
          </w:rPr>
          <w:t>rosie.clewett@jncc.gov.uk</w:t>
        </w:r>
      </w:hyperlink>
      <w:r w:rsidR="00F54C62">
        <w:t xml:space="preserve"> </w:t>
      </w:r>
    </w:p>
    <w:p w14:paraId="359176E0" w14:textId="387BEB83" w:rsidR="004A500C" w:rsidRDefault="004A500C" w:rsidP="004A500C">
      <w:r>
        <w:t>Tel</w:t>
      </w:r>
      <w:r w:rsidR="003A0B41">
        <w:t>ephone</w:t>
      </w:r>
      <w:r>
        <w:t xml:space="preserve">: +44 (0)1733 </w:t>
      </w:r>
      <w:r w:rsidR="00F54C62" w:rsidRPr="00F54C62">
        <w:t>866883</w:t>
      </w:r>
    </w:p>
    <w:p w14:paraId="288A482B" w14:textId="22F59C6C" w:rsidR="004A500C" w:rsidRDefault="004A500C" w:rsidP="004A500C"/>
    <w:p w14:paraId="437E9395" w14:textId="591A74FB" w:rsidR="00565A05" w:rsidRDefault="00565A05" w:rsidP="004A500C">
      <w:r>
        <w:t>Name:</w:t>
      </w:r>
      <w:r w:rsidR="00F54C62">
        <w:t xml:space="preserve"> James Albrecht</w:t>
      </w:r>
    </w:p>
    <w:p w14:paraId="5BFF5676" w14:textId="01E99F11" w:rsidR="004A500C" w:rsidRPr="00650D50" w:rsidRDefault="004A500C" w:rsidP="004A500C">
      <w:bookmarkStart w:id="87" w:name="_Toc205114031"/>
      <w:bookmarkStart w:id="88" w:name="_Toc212344507"/>
      <w:bookmarkStart w:id="89" w:name="_Toc212344689"/>
      <w:r w:rsidRPr="00650D50">
        <w:t xml:space="preserve">Email:  </w:t>
      </w:r>
      <w:hyperlink r:id="rId18" w:history="1">
        <w:r w:rsidR="00F54C62" w:rsidRPr="004426E3">
          <w:rPr>
            <w:rStyle w:val="Hyperlink"/>
          </w:rPr>
          <w:t>james.albrecht@jncc.gov.uk</w:t>
        </w:r>
      </w:hyperlink>
      <w:r w:rsidR="00F54C62">
        <w:t xml:space="preserve"> </w:t>
      </w:r>
    </w:p>
    <w:p w14:paraId="6DA4D996" w14:textId="2AF2C3B0" w:rsidR="004A500C" w:rsidRDefault="004A500C" w:rsidP="004A500C">
      <w:r w:rsidRPr="00650D50">
        <w:t>Tel</w:t>
      </w:r>
      <w:r w:rsidR="003A0B41">
        <w:t>ephone</w:t>
      </w:r>
      <w:r w:rsidRPr="00650D50">
        <w:t xml:space="preserve">: +44 (0)1733 </w:t>
      </w:r>
      <w:bookmarkStart w:id="90" w:name="_Toc304551891"/>
      <w:bookmarkStart w:id="91" w:name="_Toc304552200"/>
      <w:bookmarkStart w:id="92" w:name="_Toc368410340"/>
      <w:r w:rsidR="00F54C62" w:rsidRPr="00F54C62">
        <w:t>866914</w:t>
      </w:r>
    </w:p>
    <w:p w14:paraId="683C3ED5" w14:textId="77777777" w:rsidR="004A500C" w:rsidRDefault="004A500C" w:rsidP="004A500C"/>
    <w:p w14:paraId="6A436E95" w14:textId="5E8069FD" w:rsidR="004A500C" w:rsidRDefault="004A500C" w:rsidP="004A500C">
      <w:pPr>
        <w:pStyle w:val="Heading2"/>
      </w:pPr>
      <w:bookmarkStart w:id="93" w:name="_Toc205366210"/>
      <w:r w:rsidRPr="00A77B3D">
        <w:t xml:space="preserve">Instructions for </w:t>
      </w:r>
      <w:r w:rsidR="00E712C6">
        <w:t>Bid S</w:t>
      </w:r>
      <w:r w:rsidRPr="00A77B3D">
        <w:t>ubmission</w:t>
      </w:r>
      <w:bookmarkEnd w:id="87"/>
      <w:bookmarkEnd w:id="88"/>
      <w:bookmarkEnd w:id="89"/>
      <w:bookmarkEnd w:id="90"/>
      <w:bookmarkEnd w:id="91"/>
      <w:bookmarkEnd w:id="92"/>
      <w:bookmarkEnd w:id="9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2FA02106" w:rsidR="006B5DFE" w:rsidRPr="006B5DFE" w:rsidRDefault="004A500C" w:rsidP="006B5DFE">
      <w:pPr>
        <w:pStyle w:val="ListParagraph"/>
        <w:rPr>
          <w:i/>
        </w:rPr>
      </w:pPr>
      <w:r w:rsidRPr="00A40C73">
        <w:t>Details of Quality Control procedures</w:t>
      </w:r>
      <w:r>
        <w:t xml:space="preserve"> t</w:t>
      </w:r>
      <w:r w:rsidR="00CA2C5C">
        <w:t xml:space="preserve">o be followed </w:t>
      </w:r>
    </w:p>
    <w:p w14:paraId="4E983485" w14:textId="07CF7FCB" w:rsidR="004A500C"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3C59A751" w:rsidR="004A500C" w:rsidRDefault="004A500C" w:rsidP="004A500C">
      <w:pPr>
        <w:pStyle w:val="ListParagraph"/>
      </w:pPr>
      <w:r>
        <w:t>Availability of the Project Team for a</w:t>
      </w:r>
      <w:r w:rsidR="00F54C62">
        <w:t>n online</w:t>
      </w:r>
      <w:r>
        <w:t xml:space="preserve"> star</w:t>
      </w:r>
      <w:r w:rsidR="006B5DFE">
        <w:t xml:space="preserve">t-up meeting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626D23">
      <w:pPr>
        <w:pStyle w:val="ListParagraph"/>
        <w:numPr>
          <w:ilvl w:val="1"/>
          <w:numId w:val="2"/>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006E58F4" w:rsidR="004A500C" w:rsidRDefault="004A500C" w:rsidP="00626D23">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626D23">
      <w:pPr>
        <w:pStyle w:val="ListParagraph"/>
        <w:numPr>
          <w:ilvl w:val="1"/>
          <w:numId w:val="2"/>
        </w:numPr>
      </w:pPr>
      <w:r w:rsidRPr="00A40C73">
        <w:lastRenderedPageBreak/>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77777777" w:rsidR="00A87338" w:rsidRDefault="00A87338" w:rsidP="00626D23">
      <w:pPr>
        <w:pStyle w:val="ListParagraph"/>
        <w:numPr>
          <w:ilvl w:val="1"/>
          <w:numId w:val="2"/>
        </w:numPr>
        <w:rPr>
          <w:b/>
          <w:bCs/>
        </w:rPr>
      </w:pPr>
      <w:bookmarkStart w:id="94" w:name="_Toc368410343"/>
      <w:r>
        <w:rPr>
          <w:b/>
          <w:bCs/>
        </w:rPr>
        <w:t xml:space="preserve">Bidders need </w:t>
      </w:r>
      <w:r w:rsidRPr="001B33A1">
        <w:rPr>
          <w:b/>
          <w:bCs/>
        </w:rPr>
        <w:t xml:space="preserve"> to specify whether VAT at the prevailing rate would be applicable to this project and if so, provide their VAT registration number.</w:t>
      </w:r>
    </w:p>
    <w:p w14:paraId="10C6F2D2" w14:textId="77777777" w:rsidR="00A87338" w:rsidRPr="00C7392F" w:rsidRDefault="00A87338" w:rsidP="00626D23">
      <w:pPr>
        <w:pStyle w:val="ListParagraph"/>
        <w:numPr>
          <w:ilvl w:val="1"/>
          <w:numId w:val="2"/>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4"/>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626D23">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626D23">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626D23">
      <w:pPr>
        <w:pStyle w:val="ListParagraph"/>
        <w:numPr>
          <w:ilvl w:val="1"/>
          <w:numId w:val="2"/>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00626D23">
      <w:pPr>
        <w:pStyle w:val="ListParagraph"/>
        <w:numPr>
          <w:ilvl w:val="1"/>
          <w:numId w:val="2"/>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626D23">
      <w:pPr>
        <w:pStyle w:val="ListParagraph"/>
        <w:numPr>
          <w:ilvl w:val="1"/>
          <w:numId w:val="2"/>
        </w:numPr>
      </w:pPr>
      <w:r>
        <w:t>Copies of any environmental policies should you have them</w:t>
      </w:r>
      <w:r w:rsidR="00552A59">
        <w:t>.</w:t>
      </w:r>
    </w:p>
    <w:p w14:paraId="728C7111" w14:textId="2A3FE5A1"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E86E3B">
        <w:t xml:space="preserve">Section </w:t>
      </w:r>
      <w:r w:rsidR="00A278CF" w:rsidRPr="00E86E3B">
        <w:t>13</w:t>
      </w:r>
      <w:r w:rsidRPr="00E86E3B">
        <w:t>.</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6FD998F3" w14:textId="77777777" w:rsidR="00C92C8D" w:rsidRDefault="004A500C" w:rsidP="00D23B9E">
      <w:pPr>
        <w:pStyle w:val="Heading2"/>
      </w:pPr>
      <w:bookmarkStart w:id="95" w:name="_Toc368410341"/>
      <w:bookmarkStart w:id="96" w:name="_Toc205366211"/>
      <w:r w:rsidRPr="00A77B3D">
        <w:lastRenderedPageBreak/>
        <w:t>Evaluation Criteria</w:t>
      </w:r>
      <w:bookmarkEnd w:id="95"/>
      <w:bookmarkEnd w:id="96"/>
      <w:r w:rsidR="006B5DFE">
        <w:t xml:space="preserve"> </w:t>
      </w:r>
    </w:p>
    <w:p w14:paraId="2B5245F9" w14:textId="76E2A4CF" w:rsidR="004A500C" w:rsidRDefault="004A500C" w:rsidP="00C92C8D">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6FF671C" w:rsidR="007C047B" w:rsidRDefault="006211CA" w:rsidP="0021100B">
      <w:pPr>
        <w:pStyle w:val="Default"/>
        <w:rPr>
          <w:sz w:val="22"/>
          <w:szCs w:val="22"/>
        </w:rPr>
      </w:pPr>
      <w:r w:rsidRPr="00790525">
        <w:rPr>
          <w:color w:val="auto"/>
          <w:sz w:val="22"/>
          <w:szCs w:val="22"/>
        </w:rPr>
        <w:t xml:space="preserve">The </w:t>
      </w:r>
      <w:r w:rsidR="00E72700" w:rsidRPr="00790525">
        <w:rPr>
          <w:color w:val="auto"/>
          <w:sz w:val="22"/>
          <w:szCs w:val="22"/>
        </w:rPr>
        <w:t>bid</w:t>
      </w:r>
      <w:r w:rsidRPr="00790525">
        <w:rPr>
          <w:color w:val="auto"/>
          <w:sz w:val="22"/>
          <w:szCs w:val="22"/>
        </w:rPr>
        <w:t xml:space="preserve"> evaluation </w:t>
      </w:r>
      <w:r w:rsidR="00E72700" w:rsidRPr="00790525">
        <w:rPr>
          <w:color w:val="auto"/>
          <w:sz w:val="22"/>
          <w:szCs w:val="22"/>
        </w:rPr>
        <w:t>may</w:t>
      </w:r>
      <w:r w:rsidRPr="00790525">
        <w:rPr>
          <w:color w:val="auto"/>
          <w:sz w:val="22"/>
          <w:szCs w:val="22"/>
        </w:rPr>
        <w:t xml:space="preserve"> be undertaken by a panel consisting of JNCC staff</w:t>
      </w:r>
      <w:r w:rsidR="00790525" w:rsidRPr="00790525">
        <w:rPr>
          <w:color w:val="auto"/>
          <w:sz w:val="22"/>
          <w:szCs w:val="22"/>
        </w:rPr>
        <w:t>.</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9"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99"/>
        <w:gridCol w:w="6407"/>
        <w:gridCol w:w="748"/>
        <w:gridCol w:w="722"/>
      </w:tblGrid>
      <w:tr w:rsidR="00553B40" w:rsidRPr="00A40C73" w14:paraId="7C39BB66" w14:textId="77777777" w:rsidTr="00C92C8D">
        <w:trPr>
          <w:trHeight w:val="1189"/>
        </w:trPr>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1281E9B" w:rsidR="00553B40" w:rsidRPr="00A40C73" w:rsidRDefault="00553B40" w:rsidP="00AE63F8">
            <w:pPr>
              <w:keepNext/>
            </w:pPr>
          </w:p>
        </w:tc>
        <w:tc>
          <w:tcPr>
            <w:tcW w:w="360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AE63F8">
            <w:pPr>
              <w:keepNext/>
            </w:pPr>
            <w:r w:rsidRPr="00A40C73">
              <w:t>EVALUATION CRITERIA</w:t>
            </w:r>
          </w:p>
        </w:tc>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AE63F8">
            <w:pPr>
              <w:keepNext/>
            </w:pPr>
            <w:r w:rsidRPr="00A40C73">
              <w:t>Max</w:t>
            </w:r>
            <w:r>
              <w:t>imum</w:t>
            </w:r>
            <w:r w:rsidRPr="00A40C73">
              <w:t xml:space="preserve"> Score</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AE63F8">
            <w:pPr>
              <w:keepNext/>
            </w:pPr>
            <w:r w:rsidRPr="00A40C73">
              <w:t>Score</w:t>
            </w:r>
          </w:p>
        </w:tc>
      </w:tr>
      <w:tr w:rsidR="00553B40" w:rsidRPr="00A40C73" w14:paraId="55AFC10C" w14:textId="77777777" w:rsidTr="00AE63F8">
        <w:trPr>
          <w:trHeight w:val="481"/>
        </w:trPr>
        <w:tc>
          <w:tcPr>
            <w:tcW w:w="5000" w:type="pct"/>
            <w:gridSpan w:val="5"/>
            <w:vAlign w:val="bottom"/>
          </w:tcPr>
          <w:p w14:paraId="4DD73F99" w14:textId="35458FDB" w:rsidR="00553B40" w:rsidRPr="00790525" w:rsidRDefault="00553B40" w:rsidP="00AE63F8">
            <w:pPr>
              <w:keepNext/>
              <w:spacing w:before="0" w:after="0"/>
              <w:rPr>
                <w:b/>
              </w:rPr>
            </w:pPr>
            <w:r w:rsidRPr="00790525">
              <w:rPr>
                <w:b/>
              </w:rPr>
              <w:t>1. Quality of Bid (50% of the total assessment categories)</w:t>
            </w:r>
          </w:p>
        </w:tc>
      </w:tr>
      <w:tr w:rsidR="00553B40" w:rsidRPr="00A40C73" w14:paraId="5C2EF8BC" w14:textId="77777777" w:rsidTr="00C92C8D">
        <w:trPr>
          <w:trHeight w:val="510"/>
        </w:trPr>
        <w:tc>
          <w:tcPr>
            <w:tcW w:w="632" w:type="pct"/>
            <w:gridSpan w:val="2"/>
            <w:noWrap/>
            <w:vAlign w:val="bottom"/>
          </w:tcPr>
          <w:p w14:paraId="528DDBD9" w14:textId="77777777" w:rsidR="00553B40" w:rsidRPr="00790525" w:rsidRDefault="00553B40" w:rsidP="00AE63F8">
            <w:pPr>
              <w:keepNext/>
              <w:spacing w:before="0" w:after="0"/>
            </w:pPr>
            <w:r w:rsidRPr="00790525">
              <w:t> </w:t>
            </w:r>
          </w:p>
        </w:tc>
        <w:tc>
          <w:tcPr>
            <w:tcW w:w="3553" w:type="pct"/>
            <w:vAlign w:val="center"/>
          </w:tcPr>
          <w:p w14:paraId="273802A7" w14:textId="7ACEC084" w:rsidR="00553B40" w:rsidRPr="00790525" w:rsidRDefault="00553B40" w:rsidP="00AE63F8">
            <w:pPr>
              <w:keepNext/>
              <w:spacing w:before="0" w:after="0"/>
            </w:pPr>
            <w:r w:rsidRPr="00790525">
              <w:t>Clarity of proposal particularly work programme and deliverables</w:t>
            </w:r>
          </w:p>
        </w:tc>
        <w:tc>
          <w:tcPr>
            <w:tcW w:w="415" w:type="pct"/>
            <w:vAlign w:val="center"/>
          </w:tcPr>
          <w:p w14:paraId="2ACA8CF2" w14:textId="77777777" w:rsidR="00553B40" w:rsidRPr="00790525" w:rsidRDefault="00553B40" w:rsidP="00AE63F8">
            <w:pPr>
              <w:keepNext/>
              <w:spacing w:before="0" w:after="0"/>
            </w:pPr>
            <w:r w:rsidRPr="00790525">
              <w:t>10</w:t>
            </w:r>
          </w:p>
        </w:tc>
        <w:tc>
          <w:tcPr>
            <w:tcW w:w="400" w:type="pct"/>
            <w:vAlign w:val="center"/>
          </w:tcPr>
          <w:p w14:paraId="378DF64F" w14:textId="77777777" w:rsidR="00553B40" w:rsidRPr="00790525" w:rsidRDefault="00553B40" w:rsidP="00AE63F8">
            <w:pPr>
              <w:keepNext/>
              <w:spacing w:before="0" w:after="0"/>
            </w:pPr>
            <w:r w:rsidRPr="00790525">
              <w:t> </w:t>
            </w:r>
          </w:p>
        </w:tc>
      </w:tr>
      <w:tr w:rsidR="00553B40" w:rsidRPr="00A40C73" w14:paraId="6327B4FD" w14:textId="77777777" w:rsidTr="00C92C8D">
        <w:trPr>
          <w:trHeight w:val="1151"/>
        </w:trPr>
        <w:tc>
          <w:tcPr>
            <w:tcW w:w="632" w:type="pct"/>
            <w:gridSpan w:val="2"/>
            <w:noWrap/>
            <w:vAlign w:val="bottom"/>
          </w:tcPr>
          <w:p w14:paraId="11091B71" w14:textId="77777777" w:rsidR="00553B40" w:rsidRPr="00790525" w:rsidRDefault="00553B40" w:rsidP="00AE63F8">
            <w:pPr>
              <w:spacing w:before="0" w:after="0"/>
            </w:pPr>
            <w:r w:rsidRPr="00790525">
              <w:t> </w:t>
            </w:r>
          </w:p>
        </w:tc>
        <w:tc>
          <w:tcPr>
            <w:tcW w:w="3553" w:type="pct"/>
            <w:vAlign w:val="center"/>
          </w:tcPr>
          <w:p w14:paraId="256E7B0B" w14:textId="4AD3322A" w:rsidR="00553B40" w:rsidRPr="00790525" w:rsidRDefault="00553B40" w:rsidP="00AE63F8">
            <w:pPr>
              <w:spacing w:before="0" w:after="0"/>
            </w:pPr>
            <w:r w:rsidRPr="00790525">
              <w:t xml:space="preserve">Understanding of, and relevance to, the requirements in particular the adequacy of outputs and </w:t>
            </w:r>
            <w:r w:rsidR="00790525" w:rsidRPr="00790525">
              <w:t>understanding of stereo-imagery analysis</w:t>
            </w:r>
          </w:p>
        </w:tc>
        <w:tc>
          <w:tcPr>
            <w:tcW w:w="415" w:type="pct"/>
            <w:vAlign w:val="center"/>
          </w:tcPr>
          <w:p w14:paraId="1A73294B" w14:textId="77777777" w:rsidR="00553B40" w:rsidRPr="00790525" w:rsidRDefault="00553B40" w:rsidP="00AE63F8">
            <w:pPr>
              <w:spacing w:before="0" w:after="0"/>
            </w:pPr>
            <w:r w:rsidRPr="00790525">
              <w:t>10</w:t>
            </w:r>
          </w:p>
        </w:tc>
        <w:tc>
          <w:tcPr>
            <w:tcW w:w="400" w:type="pct"/>
            <w:vAlign w:val="center"/>
          </w:tcPr>
          <w:p w14:paraId="4F03E2FC" w14:textId="77777777" w:rsidR="00553B40" w:rsidRPr="00790525" w:rsidRDefault="00553B40" w:rsidP="00AE63F8">
            <w:pPr>
              <w:spacing w:before="0" w:after="0"/>
            </w:pPr>
            <w:r w:rsidRPr="00790525">
              <w:t> </w:t>
            </w:r>
          </w:p>
        </w:tc>
      </w:tr>
      <w:tr w:rsidR="00553B40" w:rsidRPr="00A40C73" w14:paraId="0F4F12A7" w14:textId="77777777" w:rsidTr="00C92C8D">
        <w:trPr>
          <w:trHeight w:val="510"/>
        </w:trPr>
        <w:tc>
          <w:tcPr>
            <w:tcW w:w="632" w:type="pct"/>
            <w:gridSpan w:val="2"/>
            <w:noWrap/>
            <w:vAlign w:val="bottom"/>
          </w:tcPr>
          <w:p w14:paraId="055726C7" w14:textId="77777777" w:rsidR="00553B40" w:rsidRPr="00790525" w:rsidRDefault="00553B40" w:rsidP="00AE63F8">
            <w:pPr>
              <w:spacing w:before="0" w:after="0"/>
            </w:pPr>
            <w:r w:rsidRPr="00790525">
              <w:t> </w:t>
            </w:r>
          </w:p>
        </w:tc>
        <w:tc>
          <w:tcPr>
            <w:tcW w:w="3553" w:type="pct"/>
            <w:vAlign w:val="center"/>
          </w:tcPr>
          <w:p w14:paraId="7B77641A" w14:textId="35905667" w:rsidR="00553B40" w:rsidRPr="00790525" w:rsidRDefault="00553B40" w:rsidP="00AE63F8">
            <w:pPr>
              <w:spacing w:before="0" w:after="0"/>
            </w:pPr>
            <w:r w:rsidRPr="00790525">
              <w:t>Soundness and logicality of methods</w:t>
            </w:r>
          </w:p>
        </w:tc>
        <w:tc>
          <w:tcPr>
            <w:tcW w:w="415" w:type="pct"/>
            <w:vAlign w:val="center"/>
          </w:tcPr>
          <w:p w14:paraId="2E48220C" w14:textId="77777777" w:rsidR="00553B40" w:rsidRPr="00790525" w:rsidRDefault="00553B40" w:rsidP="00AE63F8">
            <w:pPr>
              <w:spacing w:before="0" w:after="0"/>
            </w:pPr>
            <w:r w:rsidRPr="00790525">
              <w:t>5</w:t>
            </w:r>
          </w:p>
        </w:tc>
        <w:tc>
          <w:tcPr>
            <w:tcW w:w="400" w:type="pct"/>
            <w:vAlign w:val="center"/>
          </w:tcPr>
          <w:p w14:paraId="204EEFB7" w14:textId="77777777" w:rsidR="00553B40" w:rsidRPr="00790525" w:rsidRDefault="00553B40" w:rsidP="00AE63F8">
            <w:pPr>
              <w:spacing w:before="0" w:after="0"/>
            </w:pPr>
            <w:r w:rsidRPr="00790525">
              <w:t> </w:t>
            </w:r>
          </w:p>
        </w:tc>
      </w:tr>
      <w:tr w:rsidR="00553B40" w:rsidRPr="00A40C73" w14:paraId="7C5D5B64" w14:textId="77777777" w:rsidTr="00C92C8D">
        <w:trPr>
          <w:trHeight w:val="510"/>
        </w:trPr>
        <w:tc>
          <w:tcPr>
            <w:tcW w:w="632" w:type="pct"/>
            <w:gridSpan w:val="2"/>
            <w:noWrap/>
            <w:vAlign w:val="bottom"/>
          </w:tcPr>
          <w:p w14:paraId="678B5BF8" w14:textId="77777777" w:rsidR="00553B40" w:rsidRPr="00790525" w:rsidRDefault="00553B40" w:rsidP="00AE63F8">
            <w:pPr>
              <w:spacing w:before="0" w:after="0"/>
            </w:pPr>
            <w:r w:rsidRPr="00790525">
              <w:t> </w:t>
            </w:r>
          </w:p>
        </w:tc>
        <w:tc>
          <w:tcPr>
            <w:tcW w:w="3553" w:type="pct"/>
            <w:vAlign w:val="center"/>
          </w:tcPr>
          <w:p w14:paraId="685427FC" w14:textId="322AF0DC" w:rsidR="00553B40" w:rsidRPr="00790525" w:rsidRDefault="00553B40" w:rsidP="00AE63F8">
            <w:pPr>
              <w:spacing w:before="0" w:after="0"/>
            </w:pPr>
            <w:r w:rsidRPr="00790525">
              <w:t>Realism and measurability of outputs</w:t>
            </w:r>
          </w:p>
        </w:tc>
        <w:tc>
          <w:tcPr>
            <w:tcW w:w="415" w:type="pct"/>
            <w:vAlign w:val="center"/>
          </w:tcPr>
          <w:p w14:paraId="7F8EE827" w14:textId="77777777" w:rsidR="00553B40" w:rsidRPr="00790525" w:rsidRDefault="00553B40" w:rsidP="00AE63F8">
            <w:pPr>
              <w:spacing w:before="0" w:after="0"/>
            </w:pPr>
            <w:r w:rsidRPr="00790525">
              <w:t>5</w:t>
            </w:r>
          </w:p>
        </w:tc>
        <w:tc>
          <w:tcPr>
            <w:tcW w:w="400" w:type="pct"/>
            <w:vAlign w:val="center"/>
          </w:tcPr>
          <w:p w14:paraId="286D18CE" w14:textId="77777777" w:rsidR="00553B40" w:rsidRPr="00790525" w:rsidRDefault="00553B40" w:rsidP="00AE63F8">
            <w:pPr>
              <w:spacing w:before="0" w:after="0"/>
            </w:pPr>
            <w:r w:rsidRPr="00790525">
              <w:t> </w:t>
            </w:r>
          </w:p>
        </w:tc>
      </w:tr>
      <w:tr w:rsidR="00553B40" w:rsidRPr="00A40C73" w14:paraId="5658B824" w14:textId="77777777" w:rsidTr="00C92C8D">
        <w:trPr>
          <w:trHeight w:val="765"/>
        </w:trPr>
        <w:tc>
          <w:tcPr>
            <w:tcW w:w="632" w:type="pct"/>
            <w:gridSpan w:val="2"/>
            <w:noWrap/>
            <w:vAlign w:val="bottom"/>
          </w:tcPr>
          <w:p w14:paraId="24881340" w14:textId="77777777" w:rsidR="00553B40" w:rsidRPr="00790525" w:rsidRDefault="00553B40" w:rsidP="00AE63F8">
            <w:pPr>
              <w:spacing w:before="0" w:after="0"/>
            </w:pPr>
          </w:p>
        </w:tc>
        <w:tc>
          <w:tcPr>
            <w:tcW w:w="3553" w:type="pct"/>
            <w:vAlign w:val="center"/>
          </w:tcPr>
          <w:p w14:paraId="135744E9" w14:textId="5616EFB6" w:rsidR="00553B40" w:rsidRPr="00790525" w:rsidRDefault="00553B40" w:rsidP="00AE63F8">
            <w:pPr>
              <w:spacing w:before="0" w:after="0"/>
            </w:pPr>
            <w:r w:rsidRPr="00790525">
              <w:t xml:space="preserve">Evidence provided of how accessibility standards will be met  </w:t>
            </w:r>
          </w:p>
        </w:tc>
        <w:tc>
          <w:tcPr>
            <w:tcW w:w="415" w:type="pct"/>
            <w:vAlign w:val="center"/>
          </w:tcPr>
          <w:p w14:paraId="15FB5D23" w14:textId="77777777" w:rsidR="00553B40" w:rsidRPr="00790525" w:rsidDel="001D0A5B" w:rsidRDefault="00553B40" w:rsidP="00AE63F8">
            <w:pPr>
              <w:spacing w:before="0" w:after="0"/>
            </w:pPr>
            <w:r w:rsidRPr="00790525">
              <w:t>5</w:t>
            </w:r>
          </w:p>
        </w:tc>
        <w:tc>
          <w:tcPr>
            <w:tcW w:w="400" w:type="pct"/>
            <w:vAlign w:val="center"/>
          </w:tcPr>
          <w:p w14:paraId="6730CDEC" w14:textId="77777777" w:rsidR="00553B40" w:rsidRPr="00790525" w:rsidRDefault="00553B40" w:rsidP="00AE63F8">
            <w:pPr>
              <w:spacing w:before="0" w:after="0"/>
            </w:pPr>
          </w:p>
        </w:tc>
      </w:tr>
      <w:tr w:rsidR="00553B40" w:rsidRPr="00A40C73" w14:paraId="5665C6A5" w14:textId="77777777" w:rsidTr="00C92C8D">
        <w:trPr>
          <w:trHeight w:val="765"/>
        </w:trPr>
        <w:tc>
          <w:tcPr>
            <w:tcW w:w="632" w:type="pct"/>
            <w:gridSpan w:val="2"/>
            <w:noWrap/>
            <w:vAlign w:val="bottom"/>
          </w:tcPr>
          <w:p w14:paraId="249D1C04" w14:textId="77777777" w:rsidR="00553B40" w:rsidRPr="00790525" w:rsidRDefault="00553B40" w:rsidP="00AE63F8">
            <w:pPr>
              <w:spacing w:before="0" w:after="0"/>
            </w:pPr>
            <w:r w:rsidRPr="00790525">
              <w:t> </w:t>
            </w:r>
          </w:p>
        </w:tc>
        <w:tc>
          <w:tcPr>
            <w:tcW w:w="3553" w:type="pct"/>
            <w:vAlign w:val="center"/>
          </w:tcPr>
          <w:p w14:paraId="3A487E40" w14:textId="5E8CB7FD" w:rsidR="00553B40" w:rsidRPr="00790525" w:rsidRDefault="00553B40" w:rsidP="00AE63F8">
            <w:pPr>
              <w:spacing w:before="0" w:after="0"/>
            </w:pPr>
            <w:r w:rsidRPr="00790525">
              <w:t>Identification and proposed solutions to potential risks/issues</w:t>
            </w:r>
          </w:p>
        </w:tc>
        <w:tc>
          <w:tcPr>
            <w:tcW w:w="415" w:type="pct"/>
            <w:vAlign w:val="center"/>
          </w:tcPr>
          <w:p w14:paraId="0A202AF4" w14:textId="77777777" w:rsidR="00553B40" w:rsidRPr="00790525" w:rsidRDefault="00553B40" w:rsidP="00AE63F8">
            <w:pPr>
              <w:spacing w:before="0" w:after="0"/>
            </w:pPr>
            <w:r w:rsidRPr="00790525">
              <w:t>5</w:t>
            </w:r>
          </w:p>
        </w:tc>
        <w:tc>
          <w:tcPr>
            <w:tcW w:w="400" w:type="pct"/>
            <w:vAlign w:val="center"/>
          </w:tcPr>
          <w:p w14:paraId="0F1C93FB" w14:textId="77777777" w:rsidR="00553B40" w:rsidRPr="00790525" w:rsidRDefault="00553B40" w:rsidP="00AE63F8">
            <w:pPr>
              <w:spacing w:before="0" w:after="0"/>
            </w:pPr>
            <w:r w:rsidRPr="00790525">
              <w:t> </w:t>
            </w:r>
          </w:p>
        </w:tc>
      </w:tr>
      <w:tr w:rsidR="00553B40" w:rsidRPr="00A40C73" w14:paraId="7FFE66A3" w14:textId="77777777" w:rsidTr="00C92C8D">
        <w:trPr>
          <w:trHeight w:val="510"/>
        </w:trPr>
        <w:tc>
          <w:tcPr>
            <w:tcW w:w="632" w:type="pct"/>
            <w:gridSpan w:val="2"/>
            <w:noWrap/>
            <w:vAlign w:val="bottom"/>
          </w:tcPr>
          <w:p w14:paraId="19828634" w14:textId="77777777" w:rsidR="00553B40" w:rsidRPr="00790525" w:rsidRDefault="00553B40" w:rsidP="00AE63F8">
            <w:pPr>
              <w:spacing w:before="0" w:after="0"/>
            </w:pPr>
            <w:r w:rsidRPr="00790525">
              <w:t> </w:t>
            </w:r>
          </w:p>
        </w:tc>
        <w:tc>
          <w:tcPr>
            <w:tcW w:w="3553" w:type="pct"/>
            <w:vAlign w:val="center"/>
          </w:tcPr>
          <w:p w14:paraId="3F633FB3" w14:textId="073762C8" w:rsidR="00553B40" w:rsidRPr="00790525" w:rsidRDefault="00553B40" w:rsidP="00AE63F8">
            <w:pPr>
              <w:spacing w:before="0" w:after="0"/>
            </w:pPr>
            <w:r w:rsidRPr="00790525">
              <w:t>Serious weaknesses which threaten success</w:t>
            </w:r>
          </w:p>
        </w:tc>
        <w:tc>
          <w:tcPr>
            <w:tcW w:w="415" w:type="pct"/>
            <w:vAlign w:val="center"/>
          </w:tcPr>
          <w:p w14:paraId="5D8F8274" w14:textId="77777777" w:rsidR="00553B40" w:rsidRPr="00790525" w:rsidRDefault="00553B40" w:rsidP="00AE63F8">
            <w:pPr>
              <w:spacing w:before="0" w:after="0"/>
            </w:pPr>
            <w:r w:rsidRPr="00790525">
              <w:t>5</w:t>
            </w:r>
          </w:p>
          <w:p w14:paraId="658C8078" w14:textId="77777777" w:rsidR="00553B40" w:rsidRPr="00790525" w:rsidRDefault="00553B40" w:rsidP="00AE63F8">
            <w:pPr>
              <w:spacing w:before="0" w:after="0"/>
            </w:pPr>
          </w:p>
        </w:tc>
        <w:tc>
          <w:tcPr>
            <w:tcW w:w="400" w:type="pct"/>
            <w:vAlign w:val="center"/>
          </w:tcPr>
          <w:p w14:paraId="5A295DC0" w14:textId="77777777" w:rsidR="00553B40" w:rsidRPr="00790525" w:rsidRDefault="00553B40" w:rsidP="00AE63F8">
            <w:pPr>
              <w:spacing w:before="0" w:after="0"/>
            </w:pPr>
            <w:r w:rsidRPr="00790525">
              <w:t> </w:t>
            </w:r>
          </w:p>
        </w:tc>
      </w:tr>
      <w:tr w:rsidR="00553B40" w:rsidRPr="00A40C73" w14:paraId="43F6A0F9" w14:textId="77777777" w:rsidTr="00C92C8D">
        <w:trPr>
          <w:trHeight w:val="270"/>
        </w:trPr>
        <w:tc>
          <w:tcPr>
            <w:tcW w:w="632" w:type="pct"/>
            <w:gridSpan w:val="2"/>
            <w:noWrap/>
            <w:vAlign w:val="bottom"/>
          </w:tcPr>
          <w:p w14:paraId="5DB47DE3" w14:textId="77777777" w:rsidR="00553B40" w:rsidRPr="00790525" w:rsidRDefault="00553B40" w:rsidP="00AE63F8">
            <w:pPr>
              <w:spacing w:before="0" w:after="0"/>
            </w:pPr>
            <w:r w:rsidRPr="00790525">
              <w:t> </w:t>
            </w:r>
          </w:p>
        </w:tc>
        <w:tc>
          <w:tcPr>
            <w:tcW w:w="3553" w:type="pct"/>
            <w:vAlign w:val="center"/>
          </w:tcPr>
          <w:p w14:paraId="704E6546" w14:textId="3707247F" w:rsidR="00553B40" w:rsidRPr="00790525" w:rsidRDefault="00553B40" w:rsidP="00AE63F8">
            <w:pPr>
              <w:spacing w:before="0" w:after="0"/>
            </w:pPr>
            <w:r w:rsidRPr="00790525">
              <w:t>Probability of success</w:t>
            </w:r>
          </w:p>
        </w:tc>
        <w:tc>
          <w:tcPr>
            <w:tcW w:w="415" w:type="pct"/>
            <w:vAlign w:val="center"/>
          </w:tcPr>
          <w:p w14:paraId="0A901948" w14:textId="77777777" w:rsidR="00553B40" w:rsidRPr="00790525" w:rsidRDefault="00553B40" w:rsidP="00AE63F8">
            <w:pPr>
              <w:spacing w:before="0" w:after="0"/>
            </w:pPr>
            <w:r w:rsidRPr="00790525">
              <w:t>5</w:t>
            </w:r>
          </w:p>
        </w:tc>
        <w:tc>
          <w:tcPr>
            <w:tcW w:w="400" w:type="pct"/>
            <w:vAlign w:val="center"/>
          </w:tcPr>
          <w:p w14:paraId="55269388" w14:textId="77777777" w:rsidR="00553B40" w:rsidRPr="00790525" w:rsidRDefault="00553B40" w:rsidP="00AE63F8">
            <w:pPr>
              <w:spacing w:before="0" w:after="0"/>
            </w:pPr>
            <w:r w:rsidRPr="00790525">
              <w:t> </w:t>
            </w:r>
          </w:p>
        </w:tc>
      </w:tr>
      <w:tr w:rsidR="00553B40" w:rsidRPr="00A40C73" w14:paraId="5EDDFBEB" w14:textId="77777777" w:rsidTr="00C92C8D">
        <w:trPr>
          <w:trHeight w:val="270"/>
        </w:trPr>
        <w:tc>
          <w:tcPr>
            <w:tcW w:w="632" w:type="pct"/>
            <w:gridSpan w:val="2"/>
            <w:shd w:val="clear" w:color="auto" w:fill="D9D9D9" w:themeFill="background1" w:themeFillShade="D9"/>
            <w:noWrap/>
            <w:vAlign w:val="bottom"/>
          </w:tcPr>
          <w:p w14:paraId="678A3EC1" w14:textId="77777777" w:rsidR="00553B40" w:rsidRPr="00790525" w:rsidRDefault="00553B40" w:rsidP="00AE63F8">
            <w:pPr>
              <w:spacing w:before="0" w:after="0"/>
            </w:pPr>
            <w:r w:rsidRPr="00790525">
              <w:t> </w:t>
            </w:r>
          </w:p>
        </w:tc>
        <w:tc>
          <w:tcPr>
            <w:tcW w:w="3553" w:type="pct"/>
            <w:shd w:val="clear" w:color="auto" w:fill="D9D9D9" w:themeFill="background1" w:themeFillShade="D9"/>
            <w:vAlign w:val="center"/>
          </w:tcPr>
          <w:p w14:paraId="3D966B33" w14:textId="77777777" w:rsidR="00553B40" w:rsidRPr="00790525" w:rsidRDefault="00553B40" w:rsidP="00AE63F8">
            <w:pPr>
              <w:spacing w:before="0" w:after="0"/>
            </w:pPr>
            <w:r w:rsidRPr="00790525">
              <w:t>Sub Total</w:t>
            </w:r>
          </w:p>
        </w:tc>
        <w:tc>
          <w:tcPr>
            <w:tcW w:w="415" w:type="pct"/>
            <w:shd w:val="clear" w:color="auto" w:fill="D9D9D9" w:themeFill="background1" w:themeFillShade="D9"/>
            <w:vAlign w:val="center"/>
          </w:tcPr>
          <w:p w14:paraId="4E9B4B62" w14:textId="77777777" w:rsidR="00553B40" w:rsidRPr="00790525" w:rsidRDefault="00553B40" w:rsidP="00AE63F8">
            <w:pPr>
              <w:spacing w:before="0" w:after="0"/>
            </w:pPr>
            <w:r w:rsidRPr="00790525">
              <w:t>50</w:t>
            </w:r>
          </w:p>
        </w:tc>
        <w:tc>
          <w:tcPr>
            <w:tcW w:w="400" w:type="pct"/>
            <w:shd w:val="clear" w:color="auto" w:fill="D9D9D9" w:themeFill="background1" w:themeFillShade="D9"/>
            <w:vAlign w:val="center"/>
          </w:tcPr>
          <w:p w14:paraId="36A7CFDC" w14:textId="77777777" w:rsidR="00553B40" w:rsidRPr="00790525" w:rsidRDefault="00553B40" w:rsidP="00AE63F8">
            <w:pPr>
              <w:spacing w:before="0" w:after="0"/>
            </w:pPr>
            <w:r w:rsidRPr="00790525">
              <w:t> </w:t>
            </w:r>
          </w:p>
        </w:tc>
      </w:tr>
      <w:tr w:rsidR="00553B40" w:rsidRPr="00A40C73" w14:paraId="43B271E2" w14:textId="77777777" w:rsidTr="00AE63F8">
        <w:trPr>
          <w:trHeight w:val="525"/>
        </w:trPr>
        <w:tc>
          <w:tcPr>
            <w:tcW w:w="5000" w:type="pct"/>
            <w:gridSpan w:val="5"/>
            <w:vAlign w:val="center"/>
          </w:tcPr>
          <w:p w14:paraId="05164DC7" w14:textId="339DA608" w:rsidR="00553B40" w:rsidRPr="00E26602" w:rsidRDefault="00553B40" w:rsidP="00AE63F8">
            <w:pPr>
              <w:spacing w:before="0" w:after="0"/>
              <w:rPr>
                <w:b/>
              </w:rPr>
            </w:pPr>
            <w:r w:rsidRPr="00E26602">
              <w:rPr>
                <w:b/>
              </w:rPr>
              <w:t>2. Details of Contractor (</w:t>
            </w:r>
            <w:r w:rsidR="002348C7" w:rsidRPr="00E26602">
              <w:rPr>
                <w:b/>
              </w:rPr>
              <w:t>3</w:t>
            </w:r>
            <w:r w:rsidRPr="00E26602">
              <w:rPr>
                <w:b/>
              </w:rPr>
              <w:t>0% of the total assessment categories)</w:t>
            </w:r>
          </w:p>
        </w:tc>
      </w:tr>
      <w:tr w:rsidR="00553B40" w:rsidRPr="00A40C73" w14:paraId="28E5097A" w14:textId="77777777" w:rsidTr="00C92C8D">
        <w:trPr>
          <w:trHeight w:val="510"/>
        </w:trPr>
        <w:tc>
          <w:tcPr>
            <w:tcW w:w="632" w:type="pct"/>
            <w:gridSpan w:val="2"/>
            <w:noWrap/>
            <w:vAlign w:val="bottom"/>
          </w:tcPr>
          <w:p w14:paraId="2FC7B37C" w14:textId="77777777" w:rsidR="00553B40" w:rsidRPr="00E26602" w:rsidRDefault="00553B40" w:rsidP="00AE63F8">
            <w:pPr>
              <w:spacing w:before="0" w:after="0"/>
            </w:pPr>
            <w:r w:rsidRPr="00E26602">
              <w:t> </w:t>
            </w:r>
          </w:p>
        </w:tc>
        <w:tc>
          <w:tcPr>
            <w:tcW w:w="3553" w:type="pct"/>
            <w:vAlign w:val="center"/>
          </w:tcPr>
          <w:p w14:paraId="1B3D615C" w14:textId="1FCF5921" w:rsidR="00553B40" w:rsidRPr="00E26602" w:rsidRDefault="00553B40" w:rsidP="00AE63F8">
            <w:pPr>
              <w:spacing w:before="0" w:after="0"/>
            </w:pPr>
            <w:r w:rsidRPr="00E26602">
              <w:t>Expertise, experience, and balance of team</w:t>
            </w:r>
          </w:p>
        </w:tc>
        <w:tc>
          <w:tcPr>
            <w:tcW w:w="415" w:type="pct"/>
            <w:vAlign w:val="center"/>
          </w:tcPr>
          <w:p w14:paraId="1CCCBA93" w14:textId="4176D356" w:rsidR="00553B40" w:rsidRPr="00E26602" w:rsidRDefault="00E26602" w:rsidP="00AE63F8">
            <w:pPr>
              <w:spacing w:before="0" w:after="0"/>
            </w:pPr>
            <w:r w:rsidRPr="00E26602">
              <w:t>14</w:t>
            </w:r>
          </w:p>
        </w:tc>
        <w:tc>
          <w:tcPr>
            <w:tcW w:w="400" w:type="pct"/>
            <w:vAlign w:val="center"/>
          </w:tcPr>
          <w:p w14:paraId="751E5D0F" w14:textId="77777777" w:rsidR="00553B40" w:rsidRPr="00E26602" w:rsidRDefault="00553B40" w:rsidP="00AE63F8">
            <w:pPr>
              <w:spacing w:before="0" w:after="0"/>
            </w:pPr>
            <w:r w:rsidRPr="00E26602">
              <w:t> </w:t>
            </w:r>
          </w:p>
        </w:tc>
      </w:tr>
      <w:tr w:rsidR="00553B40" w:rsidRPr="00A40C73" w14:paraId="3A77DDF9" w14:textId="77777777" w:rsidTr="00C92C8D">
        <w:trPr>
          <w:trHeight w:val="510"/>
        </w:trPr>
        <w:tc>
          <w:tcPr>
            <w:tcW w:w="632" w:type="pct"/>
            <w:gridSpan w:val="2"/>
            <w:noWrap/>
            <w:vAlign w:val="bottom"/>
          </w:tcPr>
          <w:p w14:paraId="75A95F10" w14:textId="77777777" w:rsidR="00553B40" w:rsidRPr="00E26602" w:rsidRDefault="00553B40" w:rsidP="00AE63F8">
            <w:pPr>
              <w:spacing w:before="0" w:after="0"/>
            </w:pPr>
            <w:r w:rsidRPr="00E26602">
              <w:t> </w:t>
            </w:r>
          </w:p>
        </w:tc>
        <w:tc>
          <w:tcPr>
            <w:tcW w:w="3553" w:type="pct"/>
            <w:vAlign w:val="center"/>
          </w:tcPr>
          <w:p w14:paraId="7DB0EF88" w14:textId="12A211CA" w:rsidR="00553B40" w:rsidRPr="00E26602" w:rsidRDefault="00553B40" w:rsidP="00AE63F8">
            <w:pPr>
              <w:spacing w:before="0" w:after="0"/>
            </w:pPr>
            <w:r w:rsidRPr="00E26602">
              <w:t>Risks if important team members drop out</w:t>
            </w:r>
          </w:p>
        </w:tc>
        <w:tc>
          <w:tcPr>
            <w:tcW w:w="415" w:type="pct"/>
            <w:vAlign w:val="center"/>
          </w:tcPr>
          <w:p w14:paraId="07E22507" w14:textId="53258451" w:rsidR="00553B40" w:rsidRPr="00E26602" w:rsidRDefault="00E26602" w:rsidP="00AE63F8">
            <w:pPr>
              <w:spacing w:before="0" w:after="0"/>
            </w:pPr>
            <w:r w:rsidRPr="00E26602">
              <w:t>9</w:t>
            </w:r>
          </w:p>
        </w:tc>
        <w:tc>
          <w:tcPr>
            <w:tcW w:w="400" w:type="pct"/>
            <w:vAlign w:val="center"/>
          </w:tcPr>
          <w:p w14:paraId="09B33152" w14:textId="77777777" w:rsidR="00553B40" w:rsidRPr="00E26602" w:rsidRDefault="00553B40" w:rsidP="00AE63F8">
            <w:pPr>
              <w:spacing w:before="0" w:after="0"/>
            </w:pPr>
            <w:r w:rsidRPr="00E26602">
              <w:t> </w:t>
            </w:r>
          </w:p>
        </w:tc>
      </w:tr>
      <w:tr w:rsidR="00553B40" w:rsidRPr="00A40C73" w14:paraId="1612E25B" w14:textId="77777777" w:rsidTr="00C92C8D">
        <w:trPr>
          <w:trHeight w:val="525"/>
        </w:trPr>
        <w:tc>
          <w:tcPr>
            <w:tcW w:w="632" w:type="pct"/>
            <w:gridSpan w:val="2"/>
            <w:noWrap/>
            <w:vAlign w:val="bottom"/>
          </w:tcPr>
          <w:p w14:paraId="238B625D" w14:textId="77777777" w:rsidR="00553B40" w:rsidRPr="00E26602" w:rsidRDefault="00553B40" w:rsidP="00AE63F8">
            <w:pPr>
              <w:spacing w:before="0" w:after="0"/>
            </w:pPr>
            <w:r w:rsidRPr="00E26602">
              <w:t> </w:t>
            </w:r>
          </w:p>
        </w:tc>
        <w:tc>
          <w:tcPr>
            <w:tcW w:w="3553" w:type="pct"/>
            <w:vAlign w:val="center"/>
          </w:tcPr>
          <w:p w14:paraId="35495983" w14:textId="0C29E93D" w:rsidR="00553B40" w:rsidRPr="00E26602" w:rsidRDefault="00553B40" w:rsidP="00AE63F8">
            <w:pPr>
              <w:spacing w:before="0" w:after="0"/>
            </w:pPr>
            <w:r w:rsidRPr="00E26602">
              <w:t>Adequacy of subcontractors if any</w:t>
            </w:r>
          </w:p>
        </w:tc>
        <w:tc>
          <w:tcPr>
            <w:tcW w:w="415" w:type="pct"/>
            <w:vAlign w:val="center"/>
          </w:tcPr>
          <w:p w14:paraId="59FBB441" w14:textId="20B582F6" w:rsidR="00553B40" w:rsidRPr="00E26602" w:rsidRDefault="00E26602" w:rsidP="00AE63F8">
            <w:pPr>
              <w:spacing w:before="0" w:after="0"/>
            </w:pPr>
            <w:r w:rsidRPr="00E26602">
              <w:t>7</w:t>
            </w:r>
          </w:p>
        </w:tc>
        <w:tc>
          <w:tcPr>
            <w:tcW w:w="400" w:type="pct"/>
            <w:vAlign w:val="center"/>
          </w:tcPr>
          <w:p w14:paraId="283F0E43" w14:textId="77777777" w:rsidR="00553B40" w:rsidRPr="00E26602" w:rsidRDefault="00553B40" w:rsidP="00AE63F8">
            <w:pPr>
              <w:spacing w:before="0" w:after="0"/>
            </w:pPr>
            <w:r w:rsidRPr="00E26602">
              <w:t> </w:t>
            </w:r>
          </w:p>
        </w:tc>
      </w:tr>
      <w:tr w:rsidR="00553B40" w:rsidRPr="00A40C73" w14:paraId="752AA73B" w14:textId="77777777" w:rsidTr="00C92C8D">
        <w:trPr>
          <w:trHeight w:val="270"/>
        </w:trPr>
        <w:tc>
          <w:tcPr>
            <w:tcW w:w="632" w:type="pct"/>
            <w:gridSpan w:val="2"/>
            <w:shd w:val="clear" w:color="auto" w:fill="D9D9D9" w:themeFill="background1" w:themeFillShade="D9"/>
            <w:noWrap/>
            <w:vAlign w:val="bottom"/>
          </w:tcPr>
          <w:p w14:paraId="6D827182" w14:textId="77777777" w:rsidR="00553B40" w:rsidRPr="00A40C73" w:rsidRDefault="00553B40" w:rsidP="00AE63F8">
            <w:pPr>
              <w:spacing w:before="0" w:after="0"/>
            </w:pPr>
            <w:r w:rsidRPr="00A40C73">
              <w:t> </w:t>
            </w:r>
          </w:p>
        </w:tc>
        <w:tc>
          <w:tcPr>
            <w:tcW w:w="3553" w:type="pct"/>
            <w:shd w:val="clear" w:color="auto" w:fill="D9D9D9" w:themeFill="background1" w:themeFillShade="D9"/>
            <w:vAlign w:val="center"/>
          </w:tcPr>
          <w:p w14:paraId="404967C3" w14:textId="77777777" w:rsidR="00553B40" w:rsidRPr="00790525" w:rsidRDefault="00553B40" w:rsidP="00AE63F8">
            <w:pPr>
              <w:spacing w:before="0" w:after="0"/>
            </w:pPr>
            <w:r w:rsidRPr="00790525">
              <w:t>Sub Total</w:t>
            </w:r>
          </w:p>
        </w:tc>
        <w:tc>
          <w:tcPr>
            <w:tcW w:w="415" w:type="pct"/>
            <w:shd w:val="clear" w:color="auto" w:fill="D9D9D9" w:themeFill="background1" w:themeFillShade="D9"/>
            <w:vAlign w:val="center"/>
          </w:tcPr>
          <w:p w14:paraId="5B1E6E18" w14:textId="14F3B6E5" w:rsidR="00553B40" w:rsidRPr="00790525" w:rsidRDefault="00E26602" w:rsidP="00AE63F8">
            <w:pPr>
              <w:spacing w:before="0" w:after="0"/>
            </w:pPr>
            <w:r>
              <w:t>3</w:t>
            </w:r>
            <w:r w:rsidR="00553B40" w:rsidRPr="00790525">
              <w:t>0</w:t>
            </w:r>
          </w:p>
        </w:tc>
        <w:tc>
          <w:tcPr>
            <w:tcW w:w="400" w:type="pct"/>
            <w:shd w:val="clear" w:color="auto" w:fill="D9D9D9" w:themeFill="background1" w:themeFillShade="D9"/>
            <w:vAlign w:val="center"/>
          </w:tcPr>
          <w:p w14:paraId="397268C9" w14:textId="77777777" w:rsidR="00553B40" w:rsidRPr="00A40C73" w:rsidRDefault="00553B40" w:rsidP="00AE63F8">
            <w:pPr>
              <w:spacing w:before="0" w:after="0"/>
            </w:pPr>
            <w:r w:rsidRPr="00A40C73">
              <w:t> </w:t>
            </w:r>
          </w:p>
        </w:tc>
      </w:tr>
      <w:tr w:rsidR="00553B40" w:rsidRPr="00A40C73" w14:paraId="651D3B81" w14:textId="77777777" w:rsidTr="00C92C8D">
        <w:trPr>
          <w:trHeight w:val="360"/>
        </w:trPr>
        <w:tc>
          <w:tcPr>
            <w:tcW w:w="4185" w:type="pct"/>
            <w:gridSpan w:val="3"/>
            <w:vAlign w:val="center"/>
          </w:tcPr>
          <w:p w14:paraId="4D5BF7CF" w14:textId="1DE83AE5" w:rsidR="00553B40" w:rsidRPr="00790525" w:rsidRDefault="00C92C8D" w:rsidP="00AE63F8">
            <w:pPr>
              <w:spacing w:before="0" w:after="0"/>
              <w:rPr>
                <w:b/>
              </w:rPr>
            </w:pPr>
            <w:r w:rsidRPr="00790525">
              <w:rPr>
                <w:b/>
              </w:rPr>
              <w:t>3</w:t>
            </w:r>
            <w:r w:rsidR="00553B40" w:rsidRPr="00790525">
              <w:rPr>
                <w:b/>
              </w:rPr>
              <w:t>. Cost (20% of the total assessment categories)</w:t>
            </w:r>
          </w:p>
        </w:tc>
        <w:tc>
          <w:tcPr>
            <w:tcW w:w="415" w:type="pct"/>
            <w:vAlign w:val="center"/>
          </w:tcPr>
          <w:p w14:paraId="5C3E9564" w14:textId="77777777" w:rsidR="00553B40" w:rsidRPr="00790525" w:rsidRDefault="00553B40" w:rsidP="00AE63F8">
            <w:pPr>
              <w:spacing w:before="0" w:after="0"/>
              <w:rPr>
                <w:b/>
              </w:rPr>
            </w:pPr>
          </w:p>
        </w:tc>
        <w:tc>
          <w:tcPr>
            <w:tcW w:w="400" w:type="pct"/>
            <w:vAlign w:val="center"/>
          </w:tcPr>
          <w:p w14:paraId="67F60B52" w14:textId="77777777" w:rsidR="00553B40" w:rsidRDefault="00553B40" w:rsidP="00AE63F8">
            <w:pPr>
              <w:spacing w:before="0" w:after="0"/>
              <w:rPr>
                <w:b/>
              </w:rPr>
            </w:pPr>
          </w:p>
        </w:tc>
      </w:tr>
      <w:tr w:rsidR="00553B40" w:rsidRPr="00A40C73" w14:paraId="2DD00512" w14:textId="77777777" w:rsidTr="00C92C8D">
        <w:trPr>
          <w:trHeight w:val="510"/>
        </w:trPr>
        <w:tc>
          <w:tcPr>
            <w:tcW w:w="632" w:type="pct"/>
            <w:gridSpan w:val="2"/>
            <w:noWrap/>
            <w:vAlign w:val="bottom"/>
          </w:tcPr>
          <w:p w14:paraId="2D80A13A" w14:textId="77777777" w:rsidR="00553B40" w:rsidRPr="00A40C73" w:rsidRDefault="00553B40" w:rsidP="00AE63F8">
            <w:pPr>
              <w:spacing w:before="0" w:after="0"/>
            </w:pPr>
            <w:r w:rsidRPr="00A40C73">
              <w:t> </w:t>
            </w:r>
          </w:p>
        </w:tc>
        <w:tc>
          <w:tcPr>
            <w:tcW w:w="3553" w:type="pct"/>
            <w:vAlign w:val="center"/>
          </w:tcPr>
          <w:p w14:paraId="3AB5EDFC" w14:textId="77777777" w:rsidR="00553B40" w:rsidRPr="00790525" w:rsidRDefault="00553B40" w:rsidP="00AE63F8">
            <w:pPr>
              <w:spacing w:before="0" w:after="0"/>
            </w:pPr>
            <w:r w:rsidRPr="00790525">
              <w:t>Total Cost (Including and whole-life cycle or Lifecycle costs)</w:t>
            </w:r>
          </w:p>
        </w:tc>
        <w:tc>
          <w:tcPr>
            <w:tcW w:w="415" w:type="pct"/>
            <w:vAlign w:val="center"/>
          </w:tcPr>
          <w:p w14:paraId="7077B40F" w14:textId="77777777" w:rsidR="00553B40" w:rsidRPr="00790525" w:rsidRDefault="00553B40" w:rsidP="00AE63F8">
            <w:pPr>
              <w:spacing w:before="0" w:after="0"/>
            </w:pPr>
            <w:r w:rsidRPr="00790525">
              <w:t>5</w:t>
            </w:r>
          </w:p>
        </w:tc>
        <w:tc>
          <w:tcPr>
            <w:tcW w:w="400" w:type="pct"/>
            <w:vAlign w:val="center"/>
          </w:tcPr>
          <w:p w14:paraId="3B43A9A5" w14:textId="77777777" w:rsidR="00553B40" w:rsidRPr="00A40C73" w:rsidRDefault="00553B40" w:rsidP="00AE63F8">
            <w:pPr>
              <w:spacing w:before="0" w:after="0"/>
            </w:pPr>
            <w:r w:rsidRPr="00A40C73">
              <w:t> </w:t>
            </w:r>
          </w:p>
        </w:tc>
      </w:tr>
      <w:tr w:rsidR="00553B40" w:rsidRPr="00A40C73" w14:paraId="430B19D2" w14:textId="77777777" w:rsidTr="00C92C8D">
        <w:trPr>
          <w:trHeight w:val="765"/>
        </w:trPr>
        <w:tc>
          <w:tcPr>
            <w:tcW w:w="632" w:type="pct"/>
            <w:gridSpan w:val="2"/>
            <w:noWrap/>
            <w:vAlign w:val="bottom"/>
          </w:tcPr>
          <w:p w14:paraId="205F4D1F" w14:textId="77777777" w:rsidR="00553B40" w:rsidRPr="00A40C73" w:rsidRDefault="00553B40" w:rsidP="00AE63F8">
            <w:pPr>
              <w:spacing w:before="0" w:after="0"/>
            </w:pPr>
            <w:r w:rsidRPr="00A40C73">
              <w:lastRenderedPageBreak/>
              <w:t> </w:t>
            </w:r>
          </w:p>
        </w:tc>
        <w:tc>
          <w:tcPr>
            <w:tcW w:w="3553" w:type="pct"/>
            <w:vAlign w:val="center"/>
          </w:tcPr>
          <w:p w14:paraId="031E5FFA" w14:textId="77777777" w:rsidR="00553B40" w:rsidRPr="00790525" w:rsidRDefault="00553B40" w:rsidP="00AE63F8">
            <w:pPr>
              <w:spacing w:before="0" w:after="0"/>
              <w:rPr>
                <w:iCs/>
              </w:rPr>
            </w:pPr>
            <w:r w:rsidRPr="00790525">
              <w:rPr>
                <w:iCs/>
              </w:rPr>
              <w:t>Risk of cost variation (e.g. Indexed or fixed pricing)</w:t>
            </w:r>
          </w:p>
        </w:tc>
        <w:tc>
          <w:tcPr>
            <w:tcW w:w="415" w:type="pct"/>
            <w:vAlign w:val="center"/>
          </w:tcPr>
          <w:p w14:paraId="3F54B8C3" w14:textId="77777777" w:rsidR="00553B40" w:rsidRPr="00790525" w:rsidRDefault="00553B40" w:rsidP="00AE63F8">
            <w:pPr>
              <w:spacing w:before="0" w:after="0"/>
              <w:rPr>
                <w:iCs/>
              </w:rPr>
            </w:pPr>
            <w:r w:rsidRPr="00790525">
              <w:rPr>
                <w:iCs/>
              </w:rPr>
              <w:t>5</w:t>
            </w:r>
          </w:p>
        </w:tc>
        <w:tc>
          <w:tcPr>
            <w:tcW w:w="400" w:type="pct"/>
            <w:vAlign w:val="center"/>
          </w:tcPr>
          <w:p w14:paraId="3040DA7F" w14:textId="77777777" w:rsidR="00553B40" w:rsidRPr="00790525" w:rsidRDefault="00553B40" w:rsidP="00AE63F8">
            <w:pPr>
              <w:spacing w:before="0" w:after="0"/>
              <w:rPr>
                <w:iCs/>
              </w:rPr>
            </w:pPr>
            <w:r w:rsidRPr="00790525">
              <w:rPr>
                <w:iCs/>
              </w:rPr>
              <w:t> </w:t>
            </w:r>
          </w:p>
        </w:tc>
      </w:tr>
      <w:tr w:rsidR="00553B40" w:rsidRPr="00A40C73" w14:paraId="2E5D6E3B" w14:textId="77777777" w:rsidTr="00C92C8D">
        <w:trPr>
          <w:trHeight w:val="510"/>
        </w:trPr>
        <w:tc>
          <w:tcPr>
            <w:tcW w:w="632" w:type="pct"/>
            <w:gridSpan w:val="2"/>
            <w:noWrap/>
            <w:vAlign w:val="bottom"/>
          </w:tcPr>
          <w:p w14:paraId="1BEA6568" w14:textId="77777777" w:rsidR="00553B40" w:rsidRPr="00A40C73" w:rsidRDefault="00553B40" w:rsidP="00AE63F8">
            <w:pPr>
              <w:spacing w:before="0" w:after="0"/>
            </w:pPr>
            <w:r w:rsidRPr="00A40C73">
              <w:t> </w:t>
            </w:r>
          </w:p>
        </w:tc>
        <w:tc>
          <w:tcPr>
            <w:tcW w:w="3553" w:type="pct"/>
            <w:vAlign w:val="center"/>
          </w:tcPr>
          <w:p w14:paraId="0A4111A3" w14:textId="77777777" w:rsidR="00553B40" w:rsidRPr="00790525" w:rsidRDefault="00553B40" w:rsidP="00AE63F8">
            <w:pPr>
              <w:spacing w:before="0" w:after="0"/>
              <w:rPr>
                <w:iCs/>
              </w:rPr>
            </w:pPr>
            <w:r w:rsidRPr="00790525">
              <w:rPr>
                <w:iCs/>
              </w:rPr>
              <w:t>Unit Rates</w:t>
            </w:r>
          </w:p>
        </w:tc>
        <w:tc>
          <w:tcPr>
            <w:tcW w:w="415" w:type="pct"/>
            <w:vAlign w:val="center"/>
          </w:tcPr>
          <w:p w14:paraId="7D4E5F4C" w14:textId="77777777" w:rsidR="00553B40" w:rsidRPr="00790525" w:rsidRDefault="00553B40" w:rsidP="00AE63F8">
            <w:pPr>
              <w:spacing w:before="0" w:after="0"/>
              <w:rPr>
                <w:iCs/>
              </w:rPr>
            </w:pPr>
            <w:r w:rsidRPr="00790525">
              <w:rPr>
                <w:iCs/>
              </w:rPr>
              <w:t>5</w:t>
            </w:r>
          </w:p>
        </w:tc>
        <w:tc>
          <w:tcPr>
            <w:tcW w:w="400" w:type="pct"/>
            <w:vAlign w:val="center"/>
          </w:tcPr>
          <w:p w14:paraId="42AAD295" w14:textId="77777777" w:rsidR="00553B40" w:rsidRPr="00790525" w:rsidRDefault="00553B40" w:rsidP="00AE63F8">
            <w:pPr>
              <w:spacing w:before="0" w:after="0"/>
              <w:rPr>
                <w:iCs/>
              </w:rPr>
            </w:pPr>
            <w:r w:rsidRPr="00790525">
              <w:rPr>
                <w:iCs/>
              </w:rPr>
              <w:t> </w:t>
            </w:r>
          </w:p>
        </w:tc>
      </w:tr>
      <w:tr w:rsidR="00553B40" w:rsidRPr="00A40C73" w14:paraId="2CA02BC3" w14:textId="77777777" w:rsidTr="00C92C8D">
        <w:trPr>
          <w:trHeight w:val="525"/>
        </w:trPr>
        <w:tc>
          <w:tcPr>
            <w:tcW w:w="632" w:type="pct"/>
            <w:gridSpan w:val="2"/>
            <w:noWrap/>
            <w:vAlign w:val="bottom"/>
          </w:tcPr>
          <w:p w14:paraId="515A8794" w14:textId="77777777" w:rsidR="00553B40" w:rsidRPr="00A40C73" w:rsidRDefault="00553B40" w:rsidP="00AE63F8">
            <w:pPr>
              <w:spacing w:before="0" w:after="0"/>
            </w:pPr>
            <w:r w:rsidRPr="00A40C73">
              <w:t> </w:t>
            </w:r>
          </w:p>
        </w:tc>
        <w:tc>
          <w:tcPr>
            <w:tcW w:w="3553" w:type="pct"/>
            <w:vAlign w:val="center"/>
          </w:tcPr>
          <w:p w14:paraId="191010CF" w14:textId="77777777" w:rsidR="00553B40" w:rsidRPr="00790525" w:rsidRDefault="00553B40" w:rsidP="00AE63F8">
            <w:pPr>
              <w:spacing w:before="0" w:after="0"/>
              <w:rPr>
                <w:iCs/>
              </w:rPr>
            </w:pPr>
            <w:r w:rsidRPr="00790525">
              <w:rPr>
                <w:iCs/>
              </w:rPr>
              <w:t>Transparency and correctness of proposal</w:t>
            </w:r>
          </w:p>
        </w:tc>
        <w:tc>
          <w:tcPr>
            <w:tcW w:w="415" w:type="pct"/>
            <w:vAlign w:val="center"/>
          </w:tcPr>
          <w:p w14:paraId="18619916" w14:textId="77777777" w:rsidR="00553B40" w:rsidRPr="00790525" w:rsidRDefault="00553B40" w:rsidP="00AE63F8">
            <w:pPr>
              <w:spacing w:before="0" w:after="0"/>
              <w:rPr>
                <w:iCs/>
              </w:rPr>
            </w:pPr>
            <w:r w:rsidRPr="00790525">
              <w:rPr>
                <w:iCs/>
              </w:rPr>
              <w:t>5</w:t>
            </w:r>
          </w:p>
        </w:tc>
        <w:tc>
          <w:tcPr>
            <w:tcW w:w="400" w:type="pct"/>
            <w:vAlign w:val="center"/>
          </w:tcPr>
          <w:p w14:paraId="733AAA32" w14:textId="77777777" w:rsidR="00553B40" w:rsidRPr="00790525" w:rsidRDefault="00553B40" w:rsidP="00AE63F8">
            <w:pPr>
              <w:spacing w:before="0" w:after="0"/>
              <w:rPr>
                <w:iCs/>
              </w:rPr>
            </w:pPr>
            <w:r w:rsidRPr="00790525">
              <w:rPr>
                <w:iCs/>
              </w:rPr>
              <w:t> </w:t>
            </w:r>
          </w:p>
        </w:tc>
      </w:tr>
      <w:tr w:rsidR="00553B40" w:rsidRPr="00A40C73" w14:paraId="3506B4C2" w14:textId="77777777" w:rsidTr="00C92C8D">
        <w:trPr>
          <w:trHeight w:val="270"/>
        </w:trPr>
        <w:tc>
          <w:tcPr>
            <w:tcW w:w="632" w:type="pct"/>
            <w:gridSpan w:val="2"/>
            <w:shd w:val="clear" w:color="auto" w:fill="D9D9D9" w:themeFill="background1" w:themeFillShade="D9"/>
            <w:noWrap/>
            <w:vAlign w:val="bottom"/>
          </w:tcPr>
          <w:p w14:paraId="17BBAB63" w14:textId="77777777" w:rsidR="00553B40" w:rsidRPr="00A40C73" w:rsidRDefault="00553B40" w:rsidP="00AE63F8">
            <w:pPr>
              <w:tabs>
                <w:tab w:val="left" w:pos="5191"/>
              </w:tabs>
              <w:spacing w:before="0" w:after="0"/>
            </w:pPr>
            <w:r w:rsidRPr="00A40C73">
              <w:t> </w:t>
            </w:r>
          </w:p>
        </w:tc>
        <w:tc>
          <w:tcPr>
            <w:tcW w:w="3553" w:type="pct"/>
            <w:shd w:val="clear" w:color="auto" w:fill="D9D9D9" w:themeFill="background1" w:themeFillShade="D9"/>
            <w:vAlign w:val="center"/>
          </w:tcPr>
          <w:p w14:paraId="15AABCC0" w14:textId="77777777" w:rsidR="00553B40" w:rsidRPr="00790525" w:rsidRDefault="00553B40" w:rsidP="00AE63F8">
            <w:pPr>
              <w:tabs>
                <w:tab w:val="left" w:pos="5191"/>
              </w:tabs>
              <w:spacing w:before="0" w:after="0"/>
              <w:rPr>
                <w:iCs/>
              </w:rPr>
            </w:pPr>
            <w:r w:rsidRPr="00790525">
              <w:rPr>
                <w:iCs/>
              </w:rPr>
              <w:t>Sub Total</w:t>
            </w:r>
          </w:p>
        </w:tc>
        <w:tc>
          <w:tcPr>
            <w:tcW w:w="415" w:type="pct"/>
            <w:shd w:val="clear" w:color="auto" w:fill="D9D9D9" w:themeFill="background1" w:themeFillShade="D9"/>
            <w:vAlign w:val="center"/>
          </w:tcPr>
          <w:p w14:paraId="5217C5AD" w14:textId="77777777" w:rsidR="00553B40" w:rsidRPr="00790525" w:rsidRDefault="00553B40" w:rsidP="00AE63F8">
            <w:pPr>
              <w:tabs>
                <w:tab w:val="left" w:pos="5191"/>
              </w:tabs>
              <w:spacing w:before="0" w:after="0"/>
              <w:rPr>
                <w:iCs/>
              </w:rPr>
            </w:pPr>
            <w:r w:rsidRPr="00790525">
              <w:rPr>
                <w:iCs/>
              </w:rPr>
              <w:t>20</w:t>
            </w:r>
          </w:p>
        </w:tc>
        <w:tc>
          <w:tcPr>
            <w:tcW w:w="400" w:type="pct"/>
            <w:shd w:val="clear" w:color="auto" w:fill="D9D9D9" w:themeFill="background1" w:themeFillShade="D9"/>
            <w:vAlign w:val="center"/>
          </w:tcPr>
          <w:p w14:paraId="750752F7" w14:textId="77777777" w:rsidR="00553B40" w:rsidRPr="00790525" w:rsidRDefault="00553B40" w:rsidP="00AE63F8">
            <w:pPr>
              <w:tabs>
                <w:tab w:val="left" w:pos="5191"/>
              </w:tabs>
              <w:spacing w:before="0" w:after="0"/>
              <w:rPr>
                <w:iCs/>
              </w:rPr>
            </w:pPr>
            <w:r w:rsidRPr="00790525">
              <w:rPr>
                <w:iCs/>
              </w:rPr>
              <w:t> </w:t>
            </w:r>
          </w:p>
        </w:tc>
      </w:tr>
      <w:tr w:rsidR="00553B40" w:rsidRPr="00A40C73" w14:paraId="154F3C0B" w14:textId="77777777" w:rsidTr="00C92C8D">
        <w:trPr>
          <w:trHeight w:val="270"/>
        </w:trPr>
        <w:tc>
          <w:tcPr>
            <w:tcW w:w="4185" w:type="pct"/>
            <w:gridSpan w:val="3"/>
            <w:shd w:val="clear" w:color="auto" w:fill="D9D9D9" w:themeFill="background1" w:themeFillShade="D9"/>
            <w:noWrap/>
            <w:vAlign w:val="center"/>
          </w:tcPr>
          <w:p w14:paraId="5D514706" w14:textId="77777777" w:rsidR="00553B40" w:rsidRPr="00790525" w:rsidRDefault="00553B40" w:rsidP="00AE63F8">
            <w:pPr>
              <w:tabs>
                <w:tab w:val="left" w:pos="5191"/>
              </w:tabs>
              <w:spacing w:before="0" w:after="0"/>
              <w:rPr>
                <w:iCs/>
              </w:rPr>
            </w:pPr>
            <w:r w:rsidRPr="00790525">
              <w:rPr>
                <w:iCs/>
              </w:rPr>
              <w:t>Total Score</w:t>
            </w:r>
          </w:p>
        </w:tc>
        <w:tc>
          <w:tcPr>
            <w:tcW w:w="415" w:type="pct"/>
            <w:shd w:val="clear" w:color="auto" w:fill="D9D9D9" w:themeFill="background1" w:themeFillShade="D9"/>
            <w:vAlign w:val="center"/>
          </w:tcPr>
          <w:p w14:paraId="121E9523" w14:textId="77777777" w:rsidR="00553B40" w:rsidRPr="00790525" w:rsidRDefault="00553B40" w:rsidP="00AE63F8">
            <w:pPr>
              <w:tabs>
                <w:tab w:val="left" w:pos="5191"/>
              </w:tabs>
              <w:spacing w:before="0" w:after="0"/>
              <w:rPr>
                <w:iCs/>
              </w:rPr>
            </w:pPr>
            <w:r w:rsidRPr="00790525">
              <w:rPr>
                <w:iCs/>
              </w:rPr>
              <w:t>100</w:t>
            </w:r>
          </w:p>
        </w:tc>
        <w:tc>
          <w:tcPr>
            <w:tcW w:w="400" w:type="pct"/>
            <w:shd w:val="clear" w:color="auto" w:fill="D9D9D9" w:themeFill="background1" w:themeFillShade="D9"/>
            <w:vAlign w:val="center"/>
          </w:tcPr>
          <w:p w14:paraId="3A4C1F08" w14:textId="77777777" w:rsidR="00553B40" w:rsidRPr="00790525" w:rsidRDefault="00553B40" w:rsidP="00AE63F8">
            <w:pPr>
              <w:tabs>
                <w:tab w:val="left" w:pos="5191"/>
              </w:tabs>
              <w:spacing w:before="0" w:after="0"/>
              <w:rPr>
                <w:iCs/>
              </w:rPr>
            </w:pPr>
          </w:p>
        </w:tc>
      </w:tr>
    </w:tbl>
    <w:p w14:paraId="6C26D601" w14:textId="77777777" w:rsidR="004A500C" w:rsidRDefault="004A500C" w:rsidP="004A500C">
      <w:pPr>
        <w:pStyle w:val="Heading2"/>
      </w:pPr>
      <w:bookmarkStart w:id="97" w:name="_Toc240184179"/>
      <w:bookmarkStart w:id="98" w:name="_Toc304551893"/>
      <w:bookmarkStart w:id="99" w:name="_Toc304552202"/>
      <w:bookmarkStart w:id="100" w:name="_Toc368410342"/>
      <w:bookmarkStart w:id="101" w:name="_Toc205366212"/>
      <w:r w:rsidRPr="00A77B3D">
        <w:t>Payment</w:t>
      </w:r>
      <w:bookmarkEnd w:id="97"/>
      <w:bookmarkEnd w:id="98"/>
      <w:bookmarkEnd w:id="99"/>
      <w:bookmarkEnd w:id="100"/>
      <w:bookmarkEnd w:id="101"/>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046EEF67" w:rsidR="004A500C" w:rsidRPr="00A77B3D" w:rsidRDefault="004A500C" w:rsidP="004A500C">
      <w:pPr>
        <w:pStyle w:val="Heading2"/>
      </w:pPr>
      <w:bookmarkStart w:id="105" w:name="_Toc304551894"/>
      <w:bookmarkStart w:id="106" w:name="_Toc304552203"/>
      <w:bookmarkStart w:id="107" w:name="_Toc368410344"/>
      <w:bookmarkStart w:id="108" w:name="_Toc205366213"/>
      <w:r w:rsidRPr="00A77B3D">
        <w:t xml:space="preserve">Additional </w:t>
      </w:r>
      <w:r w:rsidR="006D61EE">
        <w:t>R</w:t>
      </w:r>
      <w:r w:rsidRPr="00A77B3D">
        <w:t>equirements</w:t>
      </w:r>
      <w:bookmarkEnd w:id="102"/>
      <w:bookmarkEnd w:id="103"/>
      <w:bookmarkEnd w:id="104"/>
      <w:bookmarkEnd w:id="105"/>
      <w:bookmarkEnd w:id="106"/>
      <w:bookmarkEnd w:id="107"/>
      <w:bookmarkEnd w:id="10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65D57865" w14:textId="77777777" w:rsidR="00A278CF" w:rsidRDefault="004A500C" w:rsidP="00A278CF">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C8F0592" w:rsidR="5449DF42" w:rsidRDefault="7BD08E98" w:rsidP="00A278CF">
      <w:pPr>
        <w:pStyle w:val="Heading2"/>
      </w:pPr>
      <w:bookmarkStart w:id="109" w:name="_Toc205366214"/>
      <w:r w:rsidRPr="5449DF42">
        <w:t>Procurement Timetable (which may be subject to change)</w:t>
      </w:r>
      <w:bookmarkEnd w:id="109"/>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366E61" w:rsidRDefault="5449DF42" w:rsidP="5449DF42">
            <w:pPr>
              <w:spacing w:before="40" w:after="20"/>
              <w:rPr>
                <w:b/>
                <w:bCs/>
              </w:rPr>
            </w:pPr>
            <w:r w:rsidRPr="00366E61">
              <w:rPr>
                <w:rFonts w:eastAsia="Arial"/>
                <w:b/>
                <w:bCs/>
              </w:rPr>
              <w:t xml:space="preserve">Publication of </w:t>
            </w:r>
            <w:r w:rsidR="00366E61" w:rsidRPr="00366E61">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19877598" w:rsidR="5449DF42" w:rsidRPr="001C6CDD" w:rsidRDefault="0040571D" w:rsidP="5449DF42">
            <w:pPr>
              <w:spacing w:before="40" w:after="20"/>
              <w:rPr>
                <w:rFonts w:eastAsia="Arial"/>
                <w:b/>
                <w:bCs/>
              </w:rPr>
            </w:pPr>
            <w:r>
              <w:rPr>
                <w:rFonts w:eastAsia="Arial"/>
                <w:b/>
                <w:bCs/>
              </w:rPr>
              <w:t>6 August</w:t>
            </w:r>
            <w:r w:rsidR="001C6CDD" w:rsidRPr="001C6CDD">
              <w:rPr>
                <w:rFonts w:eastAsia="Arial"/>
                <w:b/>
                <w:bCs/>
              </w:rPr>
              <w:t xml:space="preserve"> 2025</w:t>
            </w:r>
          </w:p>
        </w:tc>
      </w:tr>
      <w:tr w:rsidR="5449DF42"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36B478FF" w:rsidR="5449DF42" w:rsidRDefault="00790525" w:rsidP="5449DF42">
            <w:pPr>
              <w:spacing w:before="40" w:after="20"/>
              <w:rPr>
                <w:rFonts w:eastAsia="Arial"/>
              </w:rPr>
            </w:pPr>
            <w:r>
              <w:rPr>
                <w:rFonts w:eastAsia="Arial"/>
              </w:rPr>
              <w:t>25 August 2025</w:t>
            </w:r>
          </w:p>
        </w:tc>
      </w:tr>
      <w:tr w:rsidR="5449DF42"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10C8EF78" w:rsidR="5449DF42" w:rsidRDefault="0040571D" w:rsidP="5449DF42">
            <w:pPr>
              <w:spacing w:before="40" w:after="20"/>
              <w:rPr>
                <w:rFonts w:eastAsia="Arial"/>
                <w:b/>
                <w:bCs/>
              </w:rPr>
            </w:pPr>
            <w:r>
              <w:rPr>
                <w:rFonts w:eastAsia="Arial"/>
                <w:b/>
                <w:bCs/>
              </w:rPr>
              <w:t>1 September</w:t>
            </w:r>
            <w:r w:rsidR="001C6CDD">
              <w:rPr>
                <w:rFonts w:eastAsia="Arial"/>
                <w:b/>
                <w:bCs/>
              </w:rPr>
              <w:t xml:space="preserve"> 2025</w:t>
            </w:r>
          </w:p>
        </w:tc>
      </w:tr>
      <w:tr w:rsidR="5449DF42"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66F286D5" w:rsidR="5449DF42" w:rsidRDefault="0040571D" w:rsidP="5449DF42">
            <w:pPr>
              <w:spacing w:before="40" w:after="20"/>
              <w:rPr>
                <w:rFonts w:eastAsia="Arial"/>
              </w:rPr>
            </w:pPr>
            <w:r>
              <w:rPr>
                <w:rFonts w:eastAsia="Arial"/>
              </w:rPr>
              <w:t>w/c 1 September 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1B66E9D3" w:rsidR="5449DF42" w:rsidRDefault="0040571D" w:rsidP="5449DF42">
            <w:pPr>
              <w:spacing w:before="40" w:after="20"/>
              <w:rPr>
                <w:rFonts w:eastAsia="Arial"/>
              </w:rPr>
            </w:pPr>
            <w:r>
              <w:rPr>
                <w:rFonts w:eastAsia="Arial"/>
              </w:rPr>
              <w:t xml:space="preserve">w/e 5 September 2025 </w:t>
            </w: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6665596A" w:rsidR="00366E61" w:rsidRPr="0040571D"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715A8339" w:rsidR="5449DF42" w:rsidRDefault="0040571D" w:rsidP="5449DF42">
            <w:pPr>
              <w:spacing w:before="40" w:after="20"/>
              <w:rPr>
                <w:rFonts w:eastAsia="Arial"/>
              </w:rPr>
            </w:pPr>
            <w:r>
              <w:rPr>
                <w:rFonts w:eastAsia="Arial"/>
              </w:rPr>
              <w:t xml:space="preserve">w/e 12 September 2025 </w:t>
            </w: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611607B4" w:rsidR="5449DF42" w:rsidRDefault="0040571D" w:rsidP="5449DF42">
            <w:pPr>
              <w:spacing w:before="40" w:after="20"/>
              <w:rPr>
                <w:rFonts w:eastAsia="Arial"/>
                <w:b/>
                <w:bCs/>
              </w:rPr>
            </w:pPr>
            <w:r>
              <w:rPr>
                <w:rFonts w:eastAsia="Arial"/>
                <w:b/>
                <w:bCs/>
              </w:rPr>
              <w:t>w/</w:t>
            </w:r>
            <w:r w:rsidR="0006312B">
              <w:rPr>
                <w:rFonts w:eastAsia="Arial"/>
                <w:b/>
                <w:bCs/>
              </w:rPr>
              <w:t>e</w:t>
            </w:r>
            <w:r>
              <w:rPr>
                <w:rFonts w:eastAsia="Arial"/>
                <w:b/>
                <w:bCs/>
              </w:rPr>
              <w:t xml:space="preserve"> </w:t>
            </w:r>
            <w:r w:rsidR="0006312B">
              <w:rPr>
                <w:rFonts w:eastAsia="Arial"/>
                <w:b/>
                <w:bCs/>
              </w:rPr>
              <w:t>12</w:t>
            </w:r>
            <w:r>
              <w:rPr>
                <w:rFonts w:eastAsia="Arial"/>
                <w:b/>
                <w:bCs/>
              </w:rPr>
              <w:t xml:space="preserve"> September </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0817D759" w:rsidR="0061062F" w:rsidRPr="5449DF42" w:rsidRDefault="0040571D" w:rsidP="5449DF42">
            <w:pPr>
              <w:spacing w:before="40" w:after="20"/>
              <w:rPr>
                <w:rFonts w:eastAsia="Arial"/>
                <w:b/>
                <w:bCs/>
              </w:rPr>
            </w:pPr>
            <w:r>
              <w:rPr>
                <w:rFonts w:eastAsia="Arial"/>
                <w:b/>
                <w:bCs/>
              </w:rPr>
              <w:t xml:space="preserve">Publication of </w:t>
            </w:r>
            <w:r w:rsidR="0061062F">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17087C0A" w:rsidR="0061062F" w:rsidRDefault="0040571D" w:rsidP="5449DF42">
            <w:pPr>
              <w:spacing w:before="40" w:after="20"/>
              <w:rPr>
                <w:rFonts w:eastAsia="Arial"/>
                <w:b/>
                <w:bCs/>
              </w:rPr>
            </w:pPr>
            <w:r>
              <w:rPr>
                <w:rFonts w:eastAsia="Arial"/>
                <w:b/>
                <w:bCs/>
              </w:rPr>
              <w:t>w/</w:t>
            </w:r>
            <w:r w:rsidR="000678D0">
              <w:rPr>
                <w:rFonts w:eastAsia="Arial"/>
                <w:b/>
                <w:bCs/>
              </w:rPr>
              <w:t>c</w:t>
            </w:r>
            <w:r>
              <w:rPr>
                <w:rFonts w:eastAsia="Arial"/>
                <w:b/>
                <w:bCs/>
              </w:rPr>
              <w:t xml:space="preserve"> 1</w:t>
            </w:r>
            <w:r w:rsidR="000678D0">
              <w:rPr>
                <w:rFonts w:eastAsia="Arial"/>
                <w:b/>
                <w:bCs/>
              </w:rPr>
              <w:t>5</w:t>
            </w:r>
            <w:r>
              <w:rPr>
                <w:rFonts w:eastAsia="Arial"/>
                <w:b/>
                <w:bCs/>
              </w:rPr>
              <w:t xml:space="preserve"> September </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76BDE8F8" w:rsidR="5449DF42" w:rsidRDefault="00091D4F" w:rsidP="5449DF42">
            <w:pPr>
              <w:spacing w:before="40" w:after="20"/>
              <w:rPr>
                <w:rFonts w:eastAsia="Arial"/>
                <w:b/>
                <w:bCs/>
              </w:rPr>
            </w:pPr>
            <w:r>
              <w:rPr>
                <w:rFonts w:eastAsia="Arial"/>
                <w:b/>
                <w:bCs/>
              </w:rPr>
              <w:t>6 October 2025</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0"/>
      <w:footerReference w:type="even"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06D0F" w14:textId="77777777" w:rsidR="00863420" w:rsidRDefault="00863420" w:rsidP="004A500C">
      <w:pPr>
        <w:spacing w:before="0" w:after="0"/>
      </w:pPr>
      <w:r>
        <w:separator/>
      </w:r>
    </w:p>
  </w:endnote>
  <w:endnote w:type="continuationSeparator" w:id="0">
    <w:p w14:paraId="05A48A2B" w14:textId="77777777" w:rsidR="00863420" w:rsidRDefault="0086342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D65ED" w14:textId="77777777" w:rsidR="00863420" w:rsidRDefault="00863420" w:rsidP="004A500C">
      <w:pPr>
        <w:spacing w:before="0" w:after="0"/>
      </w:pPr>
      <w:r>
        <w:separator/>
      </w:r>
    </w:p>
  </w:footnote>
  <w:footnote w:type="continuationSeparator" w:id="0">
    <w:p w14:paraId="579D5434" w14:textId="77777777" w:rsidR="00863420" w:rsidRDefault="0086342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AF15585" w:rsidR="000F3A21" w:rsidRDefault="008751F7">
    <w:pPr>
      <w:pStyle w:val="Header"/>
    </w:pPr>
    <w:r>
      <w:t>August</w:t>
    </w:r>
    <w:r w:rsidR="00DE39CB">
      <w:t xml:space="preserve">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6F378EE"/>
    <w:multiLevelType w:val="hybridMultilevel"/>
    <w:tmpl w:val="15629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86981"/>
    <w:multiLevelType w:val="hybridMultilevel"/>
    <w:tmpl w:val="A6580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8C5AFA"/>
    <w:multiLevelType w:val="hybridMultilevel"/>
    <w:tmpl w:val="054C8E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F70EE7"/>
    <w:multiLevelType w:val="hybridMultilevel"/>
    <w:tmpl w:val="D46A6CB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F744B1"/>
    <w:multiLevelType w:val="hybridMultilevel"/>
    <w:tmpl w:val="D46A6CB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
  </w:num>
  <w:num w:numId="2" w16cid:durableId="2093701335">
    <w:abstractNumId w:val="4"/>
  </w:num>
  <w:num w:numId="3" w16cid:durableId="1512061146">
    <w:abstractNumId w:val="10"/>
  </w:num>
  <w:num w:numId="4" w16cid:durableId="328756828">
    <w:abstractNumId w:val="0"/>
  </w:num>
  <w:num w:numId="5" w16cid:durableId="1781219627">
    <w:abstractNumId w:val="7"/>
  </w:num>
  <w:num w:numId="6" w16cid:durableId="986327658">
    <w:abstractNumId w:val="5"/>
  </w:num>
  <w:num w:numId="7" w16cid:durableId="2055617671">
    <w:abstractNumId w:val="6"/>
  </w:num>
  <w:num w:numId="8" w16cid:durableId="486897430">
    <w:abstractNumId w:val="8"/>
  </w:num>
  <w:num w:numId="9" w16cid:durableId="41566736">
    <w:abstractNumId w:val="2"/>
  </w:num>
  <w:num w:numId="10" w16cid:durableId="1553731555">
    <w:abstractNumId w:val="3"/>
  </w:num>
  <w:num w:numId="11" w16cid:durableId="6750695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11743"/>
    <w:rsid w:val="00017AF5"/>
    <w:rsid w:val="00017BE1"/>
    <w:rsid w:val="00020C99"/>
    <w:rsid w:val="000369F7"/>
    <w:rsid w:val="0004301D"/>
    <w:rsid w:val="00043EB0"/>
    <w:rsid w:val="00052C87"/>
    <w:rsid w:val="00062C3B"/>
    <w:rsid w:val="0006312B"/>
    <w:rsid w:val="000678D0"/>
    <w:rsid w:val="00076901"/>
    <w:rsid w:val="000803AA"/>
    <w:rsid w:val="00086C7B"/>
    <w:rsid w:val="00091D4F"/>
    <w:rsid w:val="00092956"/>
    <w:rsid w:val="00097F15"/>
    <w:rsid w:val="000A4872"/>
    <w:rsid w:val="000A6DF4"/>
    <w:rsid w:val="000C5D41"/>
    <w:rsid w:val="000D273C"/>
    <w:rsid w:val="000E12A7"/>
    <w:rsid w:val="000F3A21"/>
    <w:rsid w:val="000F4E2E"/>
    <w:rsid w:val="001059A4"/>
    <w:rsid w:val="00114E79"/>
    <w:rsid w:val="0012376A"/>
    <w:rsid w:val="0013212D"/>
    <w:rsid w:val="00132995"/>
    <w:rsid w:val="00132A01"/>
    <w:rsid w:val="0014096B"/>
    <w:rsid w:val="00143888"/>
    <w:rsid w:val="001439FF"/>
    <w:rsid w:val="001475BD"/>
    <w:rsid w:val="00152047"/>
    <w:rsid w:val="0015621F"/>
    <w:rsid w:val="00156650"/>
    <w:rsid w:val="001600FE"/>
    <w:rsid w:val="001718D0"/>
    <w:rsid w:val="001731D6"/>
    <w:rsid w:val="0017320B"/>
    <w:rsid w:val="00182A99"/>
    <w:rsid w:val="00184ADA"/>
    <w:rsid w:val="00186524"/>
    <w:rsid w:val="001A333C"/>
    <w:rsid w:val="001A73C7"/>
    <w:rsid w:val="001A7CB6"/>
    <w:rsid w:val="001B33A1"/>
    <w:rsid w:val="001B4F85"/>
    <w:rsid w:val="001B5751"/>
    <w:rsid w:val="001C4512"/>
    <w:rsid w:val="001C6CDD"/>
    <w:rsid w:val="001D0A5B"/>
    <w:rsid w:val="001D7690"/>
    <w:rsid w:val="001E194D"/>
    <w:rsid w:val="001E3052"/>
    <w:rsid w:val="00205AB8"/>
    <w:rsid w:val="0021100B"/>
    <w:rsid w:val="002136A8"/>
    <w:rsid w:val="0022285F"/>
    <w:rsid w:val="002252C9"/>
    <w:rsid w:val="002348C7"/>
    <w:rsid w:val="00235260"/>
    <w:rsid w:val="00235416"/>
    <w:rsid w:val="002450D6"/>
    <w:rsid w:val="002540B8"/>
    <w:rsid w:val="00266125"/>
    <w:rsid w:val="00270950"/>
    <w:rsid w:val="00284D24"/>
    <w:rsid w:val="00293C27"/>
    <w:rsid w:val="002A6E85"/>
    <w:rsid w:val="002B12E2"/>
    <w:rsid w:val="002B4535"/>
    <w:rsid w:val="002B504E"/>
    <w:rsid w:val="002B7D81"/>
    <w:rsid w:val="002D4BFC"/>
    <w:rsid w:val="002D6B27"/>
    <w:rsid w:val="002E6E1D"/>
    <w:rsid w:val="002F282A"/>
    <w:rsid w:val="00300EE7"/>
    <w:rsid w:val="00305484"/>
    <w:rsid w:val="00306E70"/>
    <w:rsid w:val="00314398"/>
    <w:rsid w:val="00324110"/>
    <w:rsid w:val="0033277F"/>
    <w:rsid w:val="00336880"/>
    <w:rsid w:val="003466EE"/>
    <w:rsid w:val="00347EE5"/>
    <w:rsid w:val="003530EB"/>
    <w:rsid w:val="00353C26"/>
    <w:rsid w:val="00354FA2"/>
    <w:rsid w:val="00355605"/>
    <w:rsid w:val="0036212D"/>
    <w:rsid w:val="00366E61"/>
    <w:rsid w:val="0037432D"/>
    <w:rsid w:val="0037719E"/>
    <w:rsid w:val="0038770A"/>
    <w:rsid w:val="003901FF"/>
    <w:rsid w:val="003904EF"/>
    <w:rsid w:val="003945BB"/>
    <w:rsid w:val="00397B48"/>
    <w:rsid w:val="003A0B41"/>
    <w:rsid w:val="003B00CA"/>
    <w:rsid w:val="003B5C34"/>
    <w:rsid w:val="003E2E43"/>
    <w:rsid w:val="003E73D8"/>
    <w:rsid w:val="003F4701"/>
    <w:rsid w:val="003F5E47"/>
    <w:rsid w:val="0040501B"/>
    <w:rsid w:val="0040571D"/>
    <w:rsid w:val="00411285"/>
    <w:rsid w:val="00434A8C"/>
    <w:rsid w:val="00444BDA"/>
    <w:rsid w:val="004509E1"/>
    <w:rsid w:val="00451B9E"/>
    <w:rsid w:val="00451BEE"/>
    <w:rsid w:val="0045275B"/>
    <w:rsid w:val="00476FA2"/>
    <w:rsid w:val="00493313"/>
    <w:rsid w:val="00493EB5"/>
    <w:rsid w:val="004A4374"/>
    <w:rsid w:val="004A500C"/>
    <w:rsid w:val="004A5F57"/>
    <w:rsid w:val="004A790E"/>
    <w:rsid w:val="004A7CC5"/>
    <w:rsid w:val="004B2206"/>
    <w:rsid w:val="004B2B44"/>
    <w:rsid w:val="004B7727"/>
    <w:rsid w:val="004C4659"/>
    <w:rsid w:val="004D247B"/>
    <w:rsid w:val="004D7635"/>
    <w:rsid w:val="004E032D"/>
    <w:rsid w:val="004E1FDA"/>
    <w:rsid w:val="004E372A"/>
    <w:rsid w:val="004E5297"/>
    <w:rsid w:val="004E7BD8"/>
    <w:rsid w:val="004F6A40"/>
    <w:rsid w:val="005072E9"/>
    <w:rsid w:val="005110C0"/>
    <w:rsid w:val="00512476"/>
    <w:rsid w:val="00515BFE"/>
    <w:rsid w:val="005241B4"/>
    <w:rsid w:val="00535045"/>
    <w:rsid w:val="0054300F"/>
    <w:rsid w:val="00543D15"/>
    <w:rsid w:val="005455F5"/>
    <w:rsid w:val="00547BBE"/>
    <w:rsid w:val="00552A59"/>
    <w:rsid w:val="00553049"/>
    <w:rsid w:val="00553B40"/>
    <w:rsid w:val="00555900"/>
    <w:rsid w:val="00556DF1"/>
    <w:rsid w:val="00557190"/>
    <w:rsid w:val="00563CDF"/>
    <w:rsid w:val="00565A05"/>
    <w:rsid w:val="0057009D"/>
    <w:rsid w:val="00587D6E"/>
    <w:rsid w:val="005912E2"/>
    <w:rsid w:val="00591F70"/>
    <w:rsid w:val="00594A9A"/>
    <w:rsid w:val="005957ED"/>
    <w:rsid w:val="005A6B77"/>
    <w:rsid w:val="005A7922"/>
    <w:rsid w:val="005C0572"/>
    <w:rsid w:val="005D506F"/>
    <w:rsid w:val="005D6141"/>
    <w:rsid w:val="005D7634"/>
    <w:rsid w:val="005E0879"/>
    <w:rsid w:val="005E4CD1"/>
    <w:rsid w:val="005F5C88"/>
    <w:rsid w:val="00606A50"/>
    <w:rsid w:val="0061062F"/>
    <w:rsid w:val="006211CA"/>
    <w:rsid w:val="0062560E"/>
    <w:rsid w:val="00626D23"/>
    <w:rsid w:val="00631706"/>
    <w:rsid w:val="006450BE"/>
    <w:rsid w:val="00645164"/>
    <w:rsid w:val="006456AF"/>
    <w:rsid w:val="006462D1"/>
    <w:rsid w:val="00646598"/>
    <w:rsid w:val="0065635C"/>
    <w:rsid w:val="00660A4B"/>
    <w:rsid w:val="006771D8"/>
    <w:rsid w:val="00685F65"/>
    <w:rsid w:val="006867BC"/>
    <w:rsid w:val="006A36EA"/>
    <w:rsid w:val="006A412B"/>
    <w:rsid w:val="006B2381"/>
    <w:rsid w:val="006B5DFE"/>
    <w:rsid w:val="006B620D"/>
    <w:rsid w:val="006C0D9E"/>
    <w:rsid w:val="006C326F"/>
    <w:rsid w:val="006D1D64"/>
    <w:rsid w:val="006D4F64"/>
    <w:rsid w:val="006D61EE"/>
    <w:rsid w:val="006E295D"/>
    <w:rsid w:val="006E6AD9"/>
    <w:rsid w:val="006F3BC2"/>
    <w:rsid w:val="00704819"/>
    <w:rsid w:val="00704B4D"/>
    <w:rsid w:val="0070504F"/>
    <w:rsid w:val="00705AEC"/>
    <w:rsid w:val="00706A3C"/>
    <w:rsid w:val="00714AE3"/>
    <w:rsid w:val="00725764"/>
    <w:rsid w:val="00731602"/>
    <w:rsid w:val="00744F3A"/>
    <w:rsid w:val="007450CE"/>
    <w:rsid w:val="007536AC"/>
    <w:rsid w:val="007718D4"/>
    <w:rsid w:val="00772286"/>
    <w:rsid w:val="00775022"/>
    <w:rsid w:val="0078117E"/>
    <w:rsid w:val="0078169A"/>
    <w:rsid w:val="0078257F"/>
    <w:rsid w:val="00790525"/>
    <w:rsid w:val="00790981"/>
    <w:rsid w:val="00790C6D"/>
    <w:rsid w:val="0079302B"/>
    <w:rsid w:val="007A6EB4"/>
    <w:rsid w:val="007B194F"/>
    <w:rsid w:val="007B5084"/>
    <w:rsid w:val="007B5CD8"/>
    <w:rsid w:val="007C047B"/>
    <w:rsid w:val="007D6198"/>
    <w:rsid w:val="007D74C0"/>
    <w:rsid w:val="007E3A79"/>
    <w:rsid w:val="007E3F36"/>
    <w:rsid w:val="00803483"/>
    <w:rsid w:val="00805369"/>
    <w:rsid w:val="0081067B"/>
    <w:rsid w:val="00820453"/>
    <w:rsid w:val="00820965"/>
    <w:rsid w:val="00822C8E"/>
    <w:rsid w:val="0082552B"/>
    <w:rsid w:val="0082564E"/>
    <w:rsid w:val="00830AF4"/>
    <w:rsid w:val="00840E01"/>
    <w:rsid w:val="00841EC5"/>
    <w:rsid w:val="008440C7"/>
    <w:rsid w:val="00854CA9"/>
    <w:rsid w:val="008622D7"/>
    <w:rsid w:val="00863420"/>
    <w:rsid w:val="0086427D"/>
    <w:rsid w:val="00866915"/>
    <w:rsid w:val="008751F7"/>
    <w:rsid w:val="00876C9B"/>
    <w:rsid w:val="00886A1B"/>
    <w:rsid w:val="00890E43"/>
    <w:rsid w:val="008A6983"/>
    <w:rsid w:val="008A733B"/>
    <w:rsid w:val="008B5E11"/>
    <w:rsid w:val="008C3F03"/>
    <w:rsid w:val="008C50FE"/>
    <w:rsid w:val="008D0D24"/>
    <w:rsid w:val="008D321D"/>
    <w:rsid w:val="008D3F68"/>
    <w:rsid w:val="008E00A5"/>
    <w:rsid w:val="00900F70"/>
    <w:rsid w:val="00921915"/>
    <w:rsid w:val="00923EC6"/>
    <w:rsid w:val="00923F15"/>
    <w:rsid w:val="009275DF"/>
    <w:rsid w:val="0093088A"/>
    <w:rsid w:val="00936C11"/>
    <w:rsid w:val="00941E11"/>
    <w:rsid w:val="009477D9"/>
    <w:rsid w:val="00955976"/>
    <w:rsid w:val="00961836"/>
    <w:rsid w:val="00977C34"/>
    <w:rsid w:val="009846BE"/>
    <w:rsid w:val="009853C8"/>
    <w:rsid w:val="00995573"/>
    <w:rsid w:val="00997999"/>
    <w:rsid w:val="009A39EE"/>
    <w:rsid w:val="009A405B"/>
    <w:rsid w:val="009A44CF"/>
    <w:rsid w:val="009A47D2"/>
    <w:rsid w:val="009A51C8"/>
    <w:rsid w:val="009C008A"/>
    <w:rsid w:val="009C4FD2"/>
    <w:rsid w:val="009C7DB6"/>
    <w:rsid w:val="009D2E99"/>
    <w:rsid w:val="009D60EE"/>
    <w:rsid w:val="009D7780"/>
    <w:rsid w:val="009F18D2"/>
    <w:rsid w:val="009F1DC3"/>
    <w:rsid w:val="009F2C71"/>
    <w:rsid w:val="00A0165A"/>
    <w:rsid w:val="00A12981"/>
    <w:rsid w:val="00A23675"/>
    <w:rsid w:val="00A254CD"/>
    <w:rsid w:val="00A25853"/>
    <w:rsid w:val="00A278CF"/>
    <w:rsid w:val="00A279EC"/>
    <w:rsid w:val="00A31398"/>
    <w:rsid w:val="00A4559B"/>
    <w:rsid w:val="00A45FAF"/>
    <w:rsid w:val="00A6016E"/>
    <w:rsid w:val="00A60978"/>
    <w:rsid w:val="00A62B1D"/>
    <w:rsid w:val="00A73FAC"/>
    <w:rsid w:val="00A80E4B"/>
    <w:rsid w:val="00A8218B"/>
    <w:rsid w:val="00A840A2"/>
    <w:rsid w:val="00A872FE"/>
    <w:rsid w:val="00A87338"/>
    <w:rsid w:val="00A92E05"/>
    <w:rsid w:val="00A94F73"/>
    <w:rsid w:val="00A97B9A"/>
    <w:rsid w:val="00AA4F12"/>
    <w:rsid w:val="00AB0B65"/>
    <w:rsid w:val="00AB74FD"/>
    <w:rsid w:val="00AC70EB"/>
    <w:rsid w:val="00AE0EF1"/>
    <w:rsid w:val="00AE19D1"/>
    <w:rsid w:val="00AE4627"/>
    <w:rsid w:val="00AF2405"/>
    <w:rsid w:val="00AF4457"/>
    <w:rsid w:val="00B036D9"/>
    <w:rsid w:val="00B1018A"/>
    <w:rsid w:val="00B1189F"/>
    <w:rsid w:val="00B11F25"/>
    <w:rsid w:val="00B16800"/>
    <w:rsid w:val="00B16D90"/>
    <w:rsid w:val="00B23C57"/>
    <w:rsid w:val="00B2516C"/>
    <w:rsid w:val="00B32D7E"/>
    <w:rsid w:val="00B33EFE"/>
    <w:rsid w:val="00B4279B"/>
    <w:rsid w:val="00B45DDE"/>
    <w:rsid w:val="00B4680F"/>
    <w:rsid w:val="00B55888"/>
    <w:rsid w:val="00B56BA0"/>
    <w:rsid w:val="00B71172"/>
    <w:rsid w:val="00B72601"/>
    <w:rsid w:val="00B8282E"/>
    <w:rsid w:val="00B8445D"/>
    <w:rsid w:val="00B90D18"/>
    <w:rsid w:val="00B94CB6"/>
    <w:rsid w:val="00B964FB"/>
    <w:rsid w:val="00BA3014"/>
    <w:rsid w:val="00BA7A79"/>
    <w:rsid w:val="00BB4E8C"/>
    <w:rsid w:val="00BB5D6A"/>
    <w:rsid w:val="00BC4497"/>
    <w:rsid w:val="00BD6138"/>
    <w:rsid w:val="00BE1812"/>
    <w:rsid w:val="00BE3DB8"/>
    <w:rsid w:val="00BE4DEC"/>
    <w:rsid w:val="00C078B2"/>
    <w:rsid w:val="00C13907"/>
    <w:rsid w:val="00C4091F"/>
    <w:rsid w:val="00C553AE"/>
    <w:rsid w:val="00C6217C"/>
    <w:rsid w:val="00C63858"/>
    <w:rsid w:val="00C65D23"/>
    <w:rsid w:val="00C708BA"/>
    <w:rsid w:val="00C73922"/>
    <w:rsid w:val="00C76D0D"/>
    <w:rsid w:val="00C8740E"/>
    <w:rsid w:val="00C92A39"/>
    <w:rsid w:val="00C92C8D"/>
    <w:rsid w:val="00CA2C5C"/>
    <w:rsid w:val="00CA701F"/>
    <w:rsid w:val="00CB11B5"/>
    <w:rsid w:val="00CC1F7C"/>
    <w:rsid w:val="00CC31C1"/>
    <w:rsid w:val="00CD79E7"/>
    <w:rsid w:val="00CE6BF0"/>
    <w:rsid w:val="00D05E6C"/>
    <w:rsid w:val="00D112F7"/>
    <w:rsid w:val="00D1662B"/>
    <w:rsid w:val="00D16C45"/>
    <w:rsid w:val="00D2018E"/>
    <w:rsid w:val="00D201CF"/>
    <w:rsid w:val="00D214EC"/>
    <w:rsid w:val="00D21696"/>
    <w:rsid w:val="00D279ED"/>
    <w:rsid w:val="00D361A6"/>
    <w:rsid w:val="00D3683E"/>
    <w:rsid w:val="00D44937"/>
    <w:rsid w:val="00D464F9"/>
    <w:rsid w:val="00D508E4"/>
    <w:rsid w:val="00D51554"/>
    <w:rsid w:val="00D56B3D"/>
    <w:rsid w:val="00D642AA"/>
    <w:rsid w:val="00D75DCB"/>
    <w:rsid w:val="00D77A1C"/>
    <w:rsid w:val="00D77DC0"/>
    <w:rsid w:val="00D815BB"/>
    <w:rsid w:val="00D94FC2"/>
    <w:rsid w:val="00D95793"/>
    <w:rsid w:val="00DB4218"/>
    <w:rsid w:val="00DB7756"/>
    <w:rsid w:val="00DC1704"/>
    <w:rsid w:val="00DC2B5E"/>
    <w:rsid w:val="00DE39CB"/>
    <w:rsid w:val="00DF296B"/>
    <w:rsid w:val="00DF4985"/>
    <w:rsid w:val="00E0067A"/>
    <w:rsid w:val="00E02995"/>
    <w:rsid w:val="00E02B1A"/>
    <w:rsid w:val="00E1222D"/>
    <w:rsid w:val="00E16E42"/>
    <w:rsid w:val="00E1780F"/>
    <w:rsid w:val="00E2154F"/>
    <w:rsid w:val="00E23B14"/>
    <w:rsid w:val="00E26602"/>
    <w:rsid w:val="00E33908"/>
    <w:rsid w:val="00E40440"/>
    <w:rsid w:val="00E52317"/>
    <w:rsid w:val="00E552A6"/>
    <w:rsid w:val="00E56155"/>
    <w:rsid w:val="00E57B80"/>
    <w:rsid w:val="00E60C06"/>
    <w:rsid w:val="00E712C6"/>
    <w:rsid w:val="00E72700"/>
    <w:rsid w:val="00E7456D"/>
    <w:rsid w:val="00E86E3B"/>
    <w:rsid w:val="00E91A13"/>
    <w:rsid w:val="00E91FDC"/>
    <w:rsid w:val="00EA5A43"/>
    <w:rsid w:val="00EC0CB6"/>
    <w:rsid w:val="00EC3942"/>
    <w:rsid w:val="00ED1FB2"/>
    <w:rsid w:val="00ED683F"/>
    <w:rsid w:val="00EE1115"/>
    <w:rsid w:val="00EE68FB"/>
    <w:rsid w:val="00EE6A16"/>
    <w:rsid w:val="00EF0670"/>
    <w:rsid w:val="00EF2E73"/>
    <w:rsid w:val="00EF322B"/>
    <w:rsid w:val="00EF3A6D"/>
    <w:rsid w:val="00F040BA"/>
    <w:rsid w:val="00F1327C"/>
    <w:rsid w:val="00F242ED"/>
    <w:rsid w:val="00F32947"/>
    <w:rsid w:val="00F33BAE"/>
    <w:rsid w:val="00F4614F"/>
    <w:rsid w:val="00F46ADA"/>
    <w:rsid w:val="00F53CA4"/>
    <w:rsid w:val="00F5453F"/>
    <w:rsid w:val="00F54630"/>
    <w:rsid w:val="00F54C62"/>
    <w:rsid w:val="00F628EA"/>
    <w:rsid w:val="00F6388F"/>
    <w:rsid w:val="00F67817"/>
    <w:rsid w:val="00F77E93"/>
    <w:rsid w:val="00F8461C"/>
    <w:rsid w:val="00F84A4A"/>
    <w:rsid w:val="00F86246"/>
    <w:rsid w:val="00F9266C"/>
    <w:rsid w:val="00FC26BE"/>
    <w:rsid w:val="00FC6DCD"/>
    <w:rsid w:val="00FD3DDB"/>
    <w:rsid w:val="00FD6A06"/>
    <w:rsid w:val="00FE2628"/>
    <w:rsid w:val="00FF0557"/>
    <w:rsid w:val="00FF627E"/>
    <w:rsid w:val="00FF7743"/>
    <w:rsid w:val="038B8007"/>
    <w:rsid w:val="0D4400EE"/>
    <w:rsid w:val="0D8D265F"/>
    <w:rsid w:val="156D8B53"/>
    <w:rsid w:val="17D15418"/>
    <w:rsid w:val="1C2EDF29"/>
    <w:rsid w:val="22548B13"/>
    <w:rsid w:val="2375B54F"/>
    <w:rsid w:val="25E104F1"/>
    <w:rsid w:val="2DB67BA4"/>
    <w:rsid w:val="32A2C3A7"/>
    <w:rsid w:val="366025FE"/>
    <w:rsid w:val="36FC3ED6"/>
    <w:rsid w:val="4C0C19DC"/>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HeadingNolevel">
    <w:name w:val="Heading (No level)"/>
    <w:basedOn w:val="Normal"/>
    <w:qFormat/>
    <w:rsid w:val="006462D1"/>
    <w:pPr>
      <w:autoSpaceDE/>
      <w:autoSpaceDN/>
      <w:adjustRightInd/>
      <w:spacing w:before="100" w:beforeAutospacing="1" w:after="100" w:afterAutospacing="1"/>
    </w:pPr>
    <w:rPr>
      <w:rFonts w:cs="Times New Roman"/>
      <w:b/>
      <w:sz w:val="24"/>
      <w:szCs w:val="24"/>
    </w:rPr>
  </w:style>
  <w:style w:type="character" w:customStyle="1" w:styleId="ListParagraphChar">
    <w:name w:val="List Paragraph Char"/>
    <w:aliases w:val="Dot pt Char"/>
    <w:link w:val="ListParagraph"/>
    <w:uiPriority w:val="34"/>
    <w:locked/>
    <w:rsid w:val="006462D1"/>
    <w:rPr>
      <w:rFonts w:ascii="Arial" w:eastAsia="Times New Roman" w:hAnsi="Arial" w:cs="Arial"/>
      <w:lang w:eastAsia="en-GB"/>
    </w:rPr>
  </w:style>
  <w:style w:type="table" w:styleId="TableGridLight">
    <w:name w:val="Grid Table Light"/>
    <w:basedOn w:val="TableNormal"/>
    <w:uiPriority w:val="40"/>
    <w:rsid w:val="003E2E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E2E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marine-protected-areas-stage-3-consultation" TargetMode="External"/><Relationship Id="rId18" Type="http://schemas.openxmlformats.org/officeDocument/2006/relationships/hyperlink" Target="mailto:james.albrecht@jncc.gov.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mailto:rosie.clewett@jncc.gov.uk"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jncc.gov.uk/about-jncc/corporate-information/privacy-stat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north-west-of-jones-bank-mp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a8180ad-0cbd-4493-8fdd-d9fd65c25c8c">
      <UserInfo>
        <DisplayName>Eve Englefield</DisplayName>
        <AccountId>110</AccountId>
        <AccountType/>
      </UserInfo>
      <UserInfo>
        <DisplayName>Sharon Joyce</DisplayName>
        <AccountId>118</AccountId>
        <AccountType/>
      </UserInfo>
    </SharedWithUsers>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0932-0274-4A20-81FD-D9F02EBC0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9a8180ad-0cbd-4493-8fdd-d9fd65c25c8c"/>
    <ds:schemaRef ds:uri="458b854d-a510-4370-8038-6a8f90e73976"/>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11</cp:revision>
  <cp:lastPrinted>2014-03-19T14:41:00Z</cp:lastPrinted>
  <dcterms:created xsi:type="dcterms:W3CDTF">2025-08-05T12:15:00Z</dcterms:created>
  <dcterms:modified xsi:type="dcterms:W3CDTF">2025-08-06T10:24:00Z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